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9E" w:rsidRDefault="00414B9E" w:rsidP="00B96E56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:rsidR="00414B9E" w:rsidRDefault="00414B9E" w:rsidP="00414B9E">
      <w:pPr>
        <w:jc w:val="center"/>
        <w:rPr>
          <w:rtl/>
        </w:rPr>
      </w:pPr>
      <w:r>
        <w:rPr>
          <w:rFonts w:hint="cs"/>
          <w:rtl/>
        </w:rPr>
        <w:t>אורות ישראל</w:t>
      </w:r>
    </w:p>
    <w:p w:rsidR="00414B9E" w:rsidRDefault="00414B9E" w:rsidP="00414B9E">
      <w:pPr>
        <w:jc w:val="center"/>
        <w:rPr>
          <w:rtl/>
        </w:rPr>
      </w:pPr>
      <w:r>
        <w:rPr>
          <w:rFonts w:hint="cs"/>
          <w:rtl/>
        </w:rPr>
        <w:t xml:space="preserve">אופק חדש דרגות 7-9 </w:t>
      </w:r>
    </w:p>
    <w:p w:rsidR="00414B9E" w:rsidRDefault="00414B9E" w:rsidP="00414B9E">
      <w:pPr>
        <w:jc w:val="center"/>
        <w:rPr>
          <w:b/>
          <w:bCs/>
          <w:rtl/>
        </w:rPr>
      </w:pPr>
    </w:p>
    <w:p w:rsidR="00414B9E" w:rsidRDefault="005711FC" w:rsidP="00B96E5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פדגוגיה מתוקשבת</w:t>
      </w:r>
      <w:r w:rsidR="00B96E56">
        <w:rPr>
          <w:rFonts w:hint="cs"/>
          <w:b/>
          <w:bCs/>
          <w:rtl/>
        </w:rPr>
        <w:t xml:space="preserve"> - </w:t>
      </w:r>
      <w:r>
        <w:rPr>
          <w:rFonts w:hint="cs"/>
          <w:b/>
          <w:bCs/>
          <w:rtl/>
        </w:rPr>
        <w:t>הוראה, למידה והערכה בעידן הדיגיטאלי</w:t>
      </w:r>
    </w:p>
    <w:p w:rsidR="00B96E56" w:rsidRPr="00414B9E" w:rsidRDefault="00B96E56" w:rsidP="00B96E5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רכז התוכנית: מר יעקב הופמן</w:t>
      </w:r>
    </w:p>
    <w:p w:rsidR="00414B9E" w:rsidRDefault="00414B9E" w:rsidP="00414B9E">
      <w:pPr>
        <w:rPr>
          <w:rtl/>
        </w:rPr>
      </w:pPr>
    </w:p>
    <w:p w:rsidR="00414B9E" w:rsidRPr="005711FC" w:rsidRDefault="00B96E56" w:rsidP="00414B9E">
      <w:pPr>
        <w:rPr>
          <w:b/>
          <w:bCs/>
          <w:rtl/>
        </w:rPr>
      </w:pPr>
      <w:r>
        <w:rPr>
          <w:rFonts w:hint="cs"/>
          <w:b/>
          <w:bCs/>
          <w:rtl/>
        </w:rPr>
        <w:t>מבוא</w:t>
      </w:r>
    </w:p>
    <w:p w:rsidR="005711FC" w:rsidRDefault="005711FC" w:rsidP="002E28CA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התוכנית המוצעת מיועדת למורים בדרגות הגבוהות המעוניינים להתמקצע בתחום התקשוב. </w:t>
      </w:r>
    </w:p>
    <w:p w:rsidR="002E28CA" w:rsidRDefault="005711FC" w:rsidP="00205000">
      <w:pPr>
        <w:pStyle w:val="a3"/>
        <w:spacing w:line="360" w:lineRule="auto"/>
        <w:rPr>
          <w:rtl/>
        </w:rPr>
      </w:pPr>
      <w:r>
        <w:rPr>
          <w:rFonts w:hint="cs"/>
          <w:rtl/>
        </w:rPr>
        <w:t>במסגרת התכנית</w:t>
      </w:r>
      <w:r>
        <w:rPr>
          <w:rtl/>
        </w:rPr>
        <w:t xml:space="preserve"> נכיר נתיבים להוראה משמעותית בעידן הדיגיטאלי</w:t>
      </w:r>
      <w:r>
        <w:rPr>
          <w:rFonts w:hint="cs"/>
          <w:sz w:val="20"/>
          <w:szCs w:val="20"/>
          <w:rtl/>
        </w:rPr>
        <w:t xml:space="preserve"> - </w:t>
      </w:r>
      <w:r>
        <w:rPr>
          <w:rtl/>
        </w:rPr>
        <w:t>נבחן אסטרטגיות</w:t>
      </w:r>
      <w:r>
        <w:rPr>
          <w:rFonts w:hint="cs"/>
          <w:rtl/>
        </w:rPr>
        <w:t xml:space="preserve"> פדגוגיות</w:t>
      </w:r>
      <w:r>
        <w:rPr>
          <w:rtl/>
        </w:rPr>
        <w:t>, מודלים וכלים מקוונים שמט</w:t>
      </w:r>
      <w:r w:rsidR="002E28CA">
        <w:rPr>
          <w:rtl/>
        </w:rPr>
        <w:t>רתם לקדם את מיומנויות המאה ה-21</w:t>
      </w:r>
      <w:r w:rsidR="002E28CA">
        <w:rPr>
          <w:rFonts w:hint="cs"/>
          <w:rtl/>
        </w:rPr>
        <w:t>.</w:t>
      </w:r>
      <w:r w:rsidR="00205000">
        <w:rPr>
          <w:rFonts w:hint="cs"/>
          <w:rtl/>
        </w:rPr>
        <w:t xml:space="preserve"> </w:t>
      </w:r>
    </w:p>
    <w:p w:rsidR="00205000" w:rsidRDefault="00205000" w:rsidP="00205000">
      <w:pPr>
        <w:pStyle w:val="a3"/>
        <w:spacing w:line="360" w:lineRule="auto"/>
        <w:rPr>
          <w:rtl/>
        </w:rPr>
      </w:pPr>
    </w:p>
    <w:p w:rsidR="00414B9E" w:rsidRDefault="005711FC" w:rsidP="00414B9E">
      <w:pPr>
        <w:rPr>
          <w:b/>
          <w:bCs/>
          <w:rtl/>
        </w:rPr>
      </w:pPr>
      <w:r w:rsidRPr="005711FC">
        <w:rPr>
          <w:rFonts w:hint="cs"/>
          <w:b/>
          <w:bCs/>
          <w:rtl/>
        </w:rPr>
        <w:t>מטרות התוכנית</w:t>
      </w:r>
    </w:p>
    <w:p w:rsidR="00F96DBF" w:rsidRPr="00F96DBF" w:rsidRDefault="00F96DBF" w:rsidP="00F96DBF">
      <w:pPr>
        <w:numPr>
          <w:ilvl w:val="0"/>
          <w:numId w:val="2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</w:rPr>
      </w:pPr>
      <w:r w:rsidRPr="00F96DBF">
        <w:rPr>
          <w:rFonts w:ascii="Arial" w:eastAsia="Times New Roman" w:hAnsi="Arial" w:cs="Arial"/>
          <w:color w:val="000000"/>
          <w:rtl/>
        </w:rPr>
        <w:t xml:space="preserve">לחשוף את </w:t>
      </w:r>
      <w:r w:rsidR="004B3F30">
        <w:rPr>
          <w:rFonts w:ascii="Arial" w:eastAsia="Times New Roman" w:hAnsi="Arial" w:cs="Arial" w:hint="cs"/>
          <w:color w:val="000000"/>
          <w:rtl/>
        </w:rPr>
        <w:t>עובדי ההוראה</w:t>
      </w:r>
      <w:r w:rsidRPr="00F96DBF">
        <w:rPr>
          <w:rFonts w:ascii="Arial" w:eastAsia="Times New Roman" w:hAnsi="Arial" w:cs="Arial"/>
          <w:color w:val="000000"/>
          <w:rtl/>
        </w:rPr>
        <w:t xml:space="preserve"> הלומדים </w:t>
      </w:r>
      <w:r w:rsidR="004B3F30">
        <w:rPr>
          <w:rFonts w:ascii="Arial" w:eastAsia="Times New Roman" w:hAnsi="Arial" w:cs="Arial" w:hint="cs"/>
          <w:color w:val="000000"/>
          <w:rtl/>
        </w:rPr>
        <w:t xml:space="preserve">בתוכנית </w:t>
      </w:r>
      <w:r w:rsidRPr="00F96DBF">
        <w:rPr>
          <w:rFonts w:ascii="Arial" w:eastAsia="Times New Roman" w:hAnsi="Arial" w:cs="Arial"/>
          <w:color w:val="000000"/>
          <w:rtl/>
        </w:rPr>
        <w:t>לתכנים עדכניים</w:t>
      </w:r>
      <w:r w:rsidR="004B3F30">
        <w:rPr>
          <w:rFonts w:ascii="Arial" w:eastAsia="Times New Roman" w:hAnsi="Arial" w:cs="Arial" w:hint="cs"/>
          <w:color w:val="000000"/>
          <w:rtl/>
        </w:rPr>
        <w:t xml:space="preserve"> בתחום שילוב התקשוב בתהליכי ההוראה-למידה-הערכה</w:t>
      </w:r>
      <w:r w:rsidRPr="00F96DBF">
        <w:rPr>
          <w:rFonts w:ascii="Arial" w:eastAsia="Times New Roman" w:hAnsi="Arial" w:cs="Arial"/>
          <w:color w:val="000000"/>
          <w:rtl/>
        </w:rPr>
        <w:t>, כחלק מרצף התפתחות מקצועית-אקדמית כמורים מומחים המובילים בתחומם</w:t>
      </w:r>
      <w:r w:rsidR="004B3F30">
        <w:rPr>
          <w:rFonts w:ascii="Arial" w:eastAsia="Times New Roman" w:hAnsi="Arial" w:cs="Arial" w:hint="cs"/>
          <w:color w:val="000000"/>
          <w:rtl/>
        </w:rPr>
        <w:t>.</w:t>
      </w:r>
    </w:p>
    <w:p w:rsidR="00F96DBF" w:rsidRPr="00F96DBF" w:rsidRDefault="004B3F30" w:rsidP="00F96DBF">
      <w:pPr>
        <w:numPr>
          <w:ilvl w:val="0"/>
          <w:numId w:val="2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  <w:rtl/>
        </w:rPr>
        <w:t xml:space="preserve">להרחיב את </w:t>
      </w:r>
      <w:r>
        <w:rPr>
          <w:rFonts w:ascii="Arial" w:eastAsia="Times New Roman" w:hAnsi="Arial" w:cs="Arial" w:hint="cs"/>
          <w:color w:val="000000"/>
          <w:rtl/>
        </w:rPr>
        <w:t>מיומנויות עובדי ההוראה</w:t>
      </w:r>
      <w:r w:rsidR="00F96DBF" w:rsidRPr="00F96DBF">
        <w:rPr>
          <w:rFonts w:ascii="Arial" w:eastAsia="Times New Roman" w:hAnsi="Arial" w:cs="Arial"/>
          <w:color w:val="000000"/>
          <w:rtl/>
        </w:rPr>
        <w:t>, ולהעמיק את  הידע כגורמים המחוללים יזמות בארגון וחוקרים זירות פדגוגיות חברתיות וארגוניות על מנת לשפר ולקדם</w:t>
      </w:r>
      <w:r>
        <w:rPr>
          <w:rFonts w:ascii="Arial" w:eastAsia="Times New Roman" w:hAnsi="Arial" w:cs="Arial"/>
          <w:color w:val="000000"/>
          <w:rtl/>
        </w:rPr>
        <w:t xml:space="preserve"> את תהליכי ההוראה והלמיד</w:t>
      </w:r>
      <w:r>
        <w:rPr>
          <w:rFonts w:ascii="Arial" w:eastAsia="Times New Roman" w:hAnsi="Arial" w:cs="Arial" w:hint="cs"/>
          <w:color w:val="000000"/>
          <w:rtl/>
        </w:rPr>
        <w:t>ה משלבי התקשוב.</w:t>
      </w:r>
    </w:p>
    <w:p w:rsidR="00F96DBF" w:rsidRPr="00F96DBF" w:rsidRDefault="00F96DBF" w:rsidP="00F96DBF">
      <w:pPr>
        <w:numPr>
          <w:ilvl w:val="0"/>
          <w:numId w:val="2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 w:rsidRPr="00F96DBF">
        <w:rPr>
          <w:rFonts w:ascii="Arial" w:eastAsia="Times New Roman" w:hAnsi="Arial" w:cs="Arial"/>
          <w:color w:val="000000"/>
          <w:rtl/>
        </w:rPr>
        <w:t>לאפשר ל</w:t>
      </w:r>
      <w:r w:rsidR="004B3F30">
        <w:rPr>
          <w:rFonts w:ascii="Arial" w:eastAsia="Times New Roman" w:hAnsi="Arial" w:cs="Arial" w:hint="cs"/>
          <w:color w:val="000000"/>
          <w:rtl/>
        </w:rPr>
        <w:t>עובדי ההוראה</w:t>
      </w:r>
      <w:r w:rsidR="004B3F30">
        <w:rPr>
          <w:rFonts w:ascii="Arial" w:eastAsia="Times New Roman" w:hAnsi="Arial" w:cs="Arial"/>
          <w:color w:val="000000"/>
          <w:rtl/>
        </w:rPr>
        <w:t xml:space="preserve"> צמיחה מקצועית תוך ביסוס </w:t>
      </w:r>
      <w:r w:rsidRPr="00F96DBF">
        <w:rPr>
          <w:rFonts w:ascii="Arial" w:eastAsia="Times New Roman" w:hAnsi="Arial" w:cs="Arial"/>
          <w:color w:val="000000"/>
          <w:rtl/>
        </w:rPr>
        <w:t>קידומם לתפקידי חונכות ומורי מורים</w:t>
      </w:r>
      <w:r w:rsidR="004B3F30">
        <w:rPr>
          <w:rFonts w:ascii="Arial" w:eastAsia="Times New Roman" w:hAnsi="Arial" w:cs="Arial" w:hint="cs"/>
          <w:color w:val="000000"/>
          <w:rtl/>
        </w:rPr>
        <w:t>.</w:t>
      </w:r>
      <w:r w:rsidRPr="00F96DBF">
        <w:rPr>
          <w:rFonts w:ascii="Arial" w:eastAsia="Times New Roman" w:hAnsi="Arial" w:cs="Arial"/>
          <w:color w:val="000000"/>
          <w:rtl/>
        </w:rPr>
        <w:t> </w:t>
      </w:r>
    </w:p>
    <w:p w:rsidR="00F96DBF" w:rsidRPr="00F96DBF" w:rsidRDefault="00F96DBF" w:rsidP="00F96DBF">
      <w:pPr>
        <w:numPr>
          <w:ilvl w:val="0"/>
          <w:numId w:val="2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 w:rsidRPr="00F96DBF">
        <w:rPr>
          <w:rFonts w:ascii="Arial" w:eastAsia="Times New Roman" w:hAnsi="Arial" w:cs="Arial"/>
          <w:color w:val="000000"/>
          <w:rtl/>
        </w:rPr>
        <w:t xml:space="preserve">לפתח זהות מקצועית של מורים עתירי ניסיון כמנהיגים פדגוגיים </w:t>
      </w:r>
      <w:r w:rsidR="004B3F30">
        <w:rPr>
          <w:rFonts w:ascii="Arial" w:eastAsia="Times New Roman" w:hAnsi="Arial" w:cs="Arial" w:hint="cs"/>
          <w:color w:val="000000"/>
          <w:rtl/>
        </w:rPr>
        <w:t xml:space="preserve">משלבי תקשוב </w:t>
      </w:r>
      <w:r w:rsidRPr="00F96DBF">
        <w:rPr>
          <w:rFonts w:ascii="Arial" w:eastAsia="Times New Roman" w:hAnsi="Arial" w:cs="Arial"/>
          <w:color w:val="000000"/>
          <w:rtl/>
        </w:rPr>
        <w:t>לקידום הלומדים ולפיתוח קהילת מורים ועמיתים רפלקטיבית , שיתופית, יצירתית, יוזמת וחוקרת לצורך השגת שיפור וביסוס תחושת המסוגלות והתחדשות בהוראה</w:t>
      </w:r>
      <w:r w:rsidR="004B3F30">
        <w:rPr>
          <w:rFonts w:ascii="Arial" w:eastAsia="Times New Roman" w:hAnsi="Arial" w:cs="Arial" w:hint="cs"/>
          <w:color w:val="000000"/>
          <w:rtl/>
        </w:rPr>
        <w:t>.</w:t>
      </w:r>
    </w:p>
    <w:p w:rsidR="00F96DBF" w:rsidRDefault="00F96DBF" w:rsidP="00414B9E">
      <w:pPr>
        <w:rPr>
          <w:b/>
          <w:bCs/>
          <w:rtl/>
        </w:rPr>
      </w:pPr>
    </w:p>
    <w:p w:rsidR="004B3F30" w:rsidRPr="005711FC" w:rsidRDefault="004B3F30" w:rsidP="00414B9E">
      <w:pPr>
        <w:rPr>
          <w:b/>
          <w:bCs/>
          <w:rtl/>
        </w:rPr>
      </w:pPr>
      <w:r>
        <w:rPr>
          <w:rFonts w:hint="cs"/>
          <w:b/>
          <w:bCs/>
          <w:rtl/>
        </w:rPr>
        <w:t>עקרונות התוכנית</w:t>
      </w:r>
    </w:p>
    <w:p w:rsidR="004B3F30" w:rsidRPr="004B3F30" w:rsidRDefault="004B3F30" w:rsidP="004B3F30">
      <w:pPr>
        <w:numPr>
          <w:ilvl w:val="0"/>
          <w:numId w:val="3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 w:rsidRPr="004B3F30">
        <w:rPr>
          <w:rFonts w:ascii="Arial" w:eastAsia="Times New Roman" w:hAnsi="Arial" w:cs="Arial"/>
          <w:color w:val="000000"/>
          <w:rtl/>
        </w:rPr>
        <w:t>בניית קהילת למידה מקצועית ושיתופית</w:t>
      </w:r>
      <w:r>
        <w:rPr>
          <w:rFonts w:ascii="Arial" w:eastAsia="Times New Roman" w:hAnsi="Arial" w:cs="Arial" w:hint="cs"/>
          <w:color w:val="000000"/>
          <w:rtl/>
        </w:rPr>
        <w:t xml:space="preserve"> משלבת תקשוב</w:t>
      </w:r>
    </w:p>
    <w:p w:rsidR="004B3F30" w:rsidRDefault="004B3F30" w:rsidP="008F63AD">
      <w:pPr>
        <w:numPr>
          <w:ilvl w:val="0"/>
          <w:numId w:val="3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</w:rPr>
      </w:pPr>
      <w:r w:rsidRPr="004B3F30">
        <w:rPr>
          <w:rFonts w:ascii="Arial" w:eastAsia="Times New Roman" w:hAnsi="Arial" w:cs="Arial"/>
          <w:color w:val="000000"/>
          <w:rtl/>
        </w:rPr>
        <w:t>שילוב פרקטיקה</w:t>
      </w:r>
      <w:r w:rsidRPr="004B3F30">
        <w:rPr>
          <w:rFonts w:ascii="Arial" w:eastAsia="Times New Roman" w:hAnsi="Arial" w:cs="Arial" w:hint="cs"/>
          <w:color w:val="000000"/>
          <w:rtl/>
        </w:rPr>
        <w:t xml:space="preserve">, </w:t>
      </w:r>
      <w:r w:rsidRPr="004B3F30">
        <w:rPr>
          <w:rFonts w:ascii="Arial" w:eastAsia="Times New Roman" w:hAnsi="Arial" w:cs="Arial"/>
          <w:color w:val="000000"/>
          <w:rtl/>
        </w:rPr>
        <w:t xml:space="preserve">תיאוריה והתנסות </w:t>
      </w:r>
      <w:r>
        <w:rPr>
          <w:rFonts w:ascii="Arial" w:eastAsia="Times New Roman" w:hAnsi="Arial" w:cs="Arial" w:hint="cs"/>
          <w:color w:val="000000"/>
          <w:rtl/>
        </w:rPr>
        <w:t>בתקשוב.</w:t>
      </w:r>
    </w:p>
    <w:p w:rsidR="004B3F30" w:rsidRPr="004B3F30" w:rsidRDefault="004B3F30" w:rsidP="008F63AD">
      <w:pPr>
        <w:numPr>
          <w:ilvl w:val="0"/>
          <w:numId w:val="3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 w:rsidRPr="004B3F30">
        <w:rPr>
          <w:rFonts w:ascii="Arial" w:eastAsia="Times New Roman" w:hAnsi="Arial" w:cs="Arial"/>
          <w:color w:val="000000"/>
          <w:rtl/>
        </w:rPr>
        <w:t xml:space="preserve">ראיית תרבות ביה"ס </w:t>
      </w:r>
      <w:r w:rsidRPr="004B3F30">
        <w:rPr>
          <w:rFonts w:ascii="Arial" w:eastAsia="Times New Roman" w:hAnsi="Arial" w:cs="Arial" w:hint="cs"/>
          <w:color w:val="000000"/>
          <w:rtl/>
        </w:rPr>
        <w:t xml:space="preserve">מתוקשב </w:t>
      </w:r>
      <w:r w:rsidRPr="004B3F30">
        <w:rPr>
          <w:rFonts w:ascii="Arial" w:eastAsia="Times New Roman" w:hAnsi="Arial" w:cs="Arial"/>
          <w:color w:val="000000"/>
          <w:rtl/>
        </w:rPr>
        <w:t>כזירה לבחירת היישום /המחקר/היוזמה /וההטמעה.</w:t>
      </w:r>
    </w:p>
    <w:p w:rsidR="004B3F30" w:rsidRPr="004B3F30" w:rsidRDefault="000233BB" w:rsidP="004B3F30">
      <w:pPr>
        <w:numPr>
          <w:ilvl w:val="0"/>
          <w:numId w:val="3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  <w:rtl/>
        </w:rPr>
        <w:t>פיתוח כשורי </w:t>
      </w:r>
      <w:r w:rsidR="004B3F30" w:rsidRPr="004B3F30">
        <w:rPr>
          <w:rFonts w:ascii="Arial" w:eastAsia="Times New Roman" w:hAnsi="Arial" w:cs="Arial"/>
          <w:color w:val="000000"/>
          <w:rtl/>
        </w:rPr>
        <w:t xml:space="preserve">הלומדים </w:t>
      </w:r>
      <w:r w:rsidR="004B3F30">
        <w:rPr>
          <w:rFonts w:ascii="Arial" w:eastAsia="Times New Roman" w:hAnsi="Arial" w:cs="Arial"/>
          <w:color w:val="000000"/>
          <w:rtl/>
        </w:rPr>
        <w:t>ויצירת תנאים לשיח דיאלוגי משתף</w:t>
      </w:r>
      <w:r w:rsidR="004B3F30">
        <w:rPr>
          <w:rFonts w:ascii="Arial" w:eastAsia="Times New Roman" w:hAnsi="Arial" w:cs="Arial" w:hint="cs"/>
          <w:color w:val="000000"/>
          <w:rtl/>
        </w:rPr>
        <w:t>.</w:t>
      </w:r>
    </w:p>
    <w:p w:rsidR="004B3F30" w:rsidRPr="004B3F30" w:rsidRDefault="000233BB" w:rsidP="004B3F30">
      <w:pPr>
        <w:numPr>
          <w:ilvl w:val="0"/>
          <w:numId w:val="3"/>
        </w:numPr>
        <w:shd w:val="clear" w:color="auto" w:fill="FFFFFF"/>
        <w:spacing w:before="20" w:after="20" w:line="240" w:lineRule="auto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  <w:rtl/>
        </w:rPr>
        <w:t>למידה </w:t>
      </w:r>
      <w:r w:rsidR="004B3F30" w:rsidRPr="004B3F30">
        <w:rPr>
          <w:rFonts w:ascii="Arial" w:eastAsia="Times New Roman" w:hAnsi="Arial" w:cs="Arial"/>
          <w:color w:val="000000"/>
          <w:rtl/>
        </w:rPr>
        <w:t>ולווי מכווני תוצרים מעשיים וישומיים.</w:t>
      </w:r>
    </w:p>
    <w:p w:rsidR="00205000" w:rsidRDefault="00205000" w:rsidP="00205000">
      <w:pPr>
        <w:rPr>
          <w:b/>
          <w:bCs/>
          <w:rtl/>
        </w:rPr>
      </w:pPr>
    </w:p>
    <w:p w:rsidR="00205000" w:rsidRPr="00205000" w:rsidRDefault="00205000" w:rsidP="00205000">
      <w:pPr>
        <w:rPr>
          <w:b/>
          <w:bCs/>
          <w:rtl/>
        </w:rPr>
      </w:pPr>
      <w:r w:rsidRPr="00205000">
        <w:rPr>
          <w:rFonts w:hint="cs"/>
          <w:b/>
          <w:bCs/>
          <w:rtl/>
        </w:rPr>
        <w:t>מבנה התוכנית</w:t>
      </w:r>
    </w:p>
    <w:p w:rsidR="00205000" w:rsidRDefault="00205000" w:rsidP="00205000">
      <w:pPr>
        <w:rPr>
          <w:rtl/>
        </w:rPr>
      </w:pPr>
      <w:r w:rsidRPr="002E28CA">
        <w:rPr>
          <w:rFonts w:hint="cs"/>
          <w:rtl/>
        </w:rPr>
        <w:t>תוכנית דו שנתית של 150 שעות. 75 שעות בכל שנה.</w:t>
      </w:r>
    </w:p>
    <w:p w:rsidR="00347988" w:rsidRDefault="00347988" w:rsidP="00205000">
      <w:pPr>
        <w:rPr>
          <w:rtl/>
        </w:rPr>
      </w:pPr>
    </w:p>
    <w:p w:rsidR="00347988" w:rsidRPr="002E28CA" w:rsidRDefault="00347988" w:rsidP="00347988">
      <w:pPr>
        <w:rPr>
          <w:b/>
          <w:bCs/>
          <w:rtl/>
        </w:rPr>
      </w:pPr>
      <w:r w:rsidRPr="002E28CA">
        <w:rPr>
          <w:rFonts w:hint="cs"/>
          <w:b/>
          <w:bCs/>
          <w:rtl/>
        </w:rPr>
        <w:t>דרכי הוראה</w:t>
      </w:r>
    </w:p>
    <w:p w:rsidR="00347988" w:rsidRDefault="00347988" w:rsidP="00347988">
      <w:pPr>
        <w:rPr>
          <w:rtl/>
        </w:rPr>
      </w:pPr>
      <w:r>
        <w:rPr>
          <w:rFonts w:hint="cs"/>
          <w:rtl/>
        </w:rPr>
        <w:t>הרצאות, שיח עמיתים, עבודה סדנאית, עבודה אישית, דיונים רפלקטיביים והנחייה.</w:t>
      </w:r>
    </w:p>
    <w:p w:rsidR="00205000" w:rsidRDefault="00205000" w:rsidP="00205000">
      <w:pPr>
        <w:spacing w:line="276" w:lineRule="auto"/>
        <w:rPr>
          <w:b/>
          <w:bCs/>
          <w:rtl/>
        </w:rPr>
      </w:pPr>
    </w:p>
    <w:p w:rsidR="00347988" w:rsidRDefault="00347988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פדגוגיה מתוקשבת - הוראה, למידה והערכה בעידן הדיגיטאלי</w:t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רכז התוכנית: מר יעקב הופמן</w:t>
      </w:r>
    </w:p>
    <w:p w:rsidR="00DA0AD7" w:rsidRDefault="00DA0AD7" w:rsidP="00DA0AD7">
      <w:pPr>
        <w:jc w:val="center"/>
        <w:rPr>
          <w:b/>
          <w:bCs/>
          <w:rtl/>
        </w:rPr>
      </w:pPr>
    </w:p>
    <w:p w:rsidR="000233BB" w:rsidRDefault="000233BB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סילבוס אופק חדש דרגה 7</w:t>
      </w:r>
    </w:p>
    <w:p w:rsidR="00DA0AD7" w:rsidRPr="00DA0AD7" w:rsidRDefault="00DA0AD7" w:rsidP="00DA0AD7">
      <w:pPr>
        <w:spacing w:line="276" w:lineRule="auto"/>
        <w:jc w:val="center"/>
        <w:rPr>
          <w:b/>
          <w:bCs/>
          <w:u w:val="single"/>
          <w:rtl/>
        </w:rPr>
      </w:pPr>
      <w:r w:rsidRPr="00DA0AD7">
        <w:rPr>
          <w:rFonts w:hint="cs"/>
          <w:b/>
          <w:bCs/>
          <w:u w:val="single"/>
          <w:rtl/>
        </w:rPr>
        <w:t>מורה יוזם ומטמיע תוכניות חינוכיות משלבות תקשוב</w:t>
      </w:r>
    </w:p>
    <w:p w:rsidR="00DA0AD7" w:rsidRDefault="00DA0AD7" w:rsidP="00205000">
      <w:pPr>
        <w:spacing w:line="276" w:lineRule="auto"/>
        <w:rPr>
          <w:b/>
          <w:bCs/>
          <w:rtl/>
        </w:rPr>
      </w:pPr>
    </w:p>
    <w:p w:rsidR="00205000" w:rsidRDefault="00DA0AD7" w:rsidP="00205000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7 א</w:t>
      </w:r>
    </w:p>
    <w:p w:rsidR="00DA0AD7" w:rsidRPr="000233BB" w:rsidRDefault="00DA0AD7" w:rsidP="000233BB">
      <w:pPr>
        <w:pStyle w:val="a4"/>
        <w:numPr>
          <w:ilvl w:val="0"/>
          <w:numId w:val="4"/>
        </w:numPr>
        <w:spacing w:line="276" w:lineRule="auto"/>
        <w:rPr>
          <w:rFonts w:cs="Arial"/>
          <w:rtl/>
        </w:rPr>
      </w:pPr>
      <w:r w:rsidRPr="000233BB">
        <w:rPr>
          <w:rFonts w:cs="Arial"/>
          <w:rtl/>
        </w:rPr>
        <w:t xml:space="preserve">חדשנות משלבת תקשוב במערכת החינוך </w:t>
      </w:r>
    </w:p>
    <w:p w:rsidR="00DA0AD7" w:rsidRDefault="00DA0AD7" w:rsidP="000233BB">
      <w:pPr>
        <w:pStyle w:val="a4"/>
        <w:numPr>
          <w:ilvl w:val="0"/>
          <w:numId w:val="4"/>
        </w:numPr>
        <w:spacing w:line="276" w:lineRule="auto"/>
        <w:rPr>
          <w:rtl/>
        </w:rPr>
      </w:pPr>
      <w:r w:rsidRPr="000233BB">
        <w:rPr>
          <w:rFonts w:cs="Arial"/>
          <w:rtl/>
        </w:rPr>
        <w:t>מבוא ליזמות מתוקשבת</w:t>
      </w:r>
    </w:p>
    <w:p w:rsidR="00DA0AD7" w:rsidRDefault="00DA0AD7" w:rsidP="000233BB">
      <w:pPr>
        <w:pStyle w:val="a4"/>
        <w:numPr>
          <w:ilvl w:val="0"/>
          <w:numId w:val="4"/>
        </w:numPr>
        <w:spacing w:line="276" w:lineRule="auto"/>
        <w:rPr>
          <w:rtl/>
        </w:rPr>
      </w:pPr>
      <w:r w:rsidRPr="000233BB">
        <w:rPr>
          <w:rFonts w:cs="Arial"/>
          <w:rtl/>
        </w:rPr>
        <w:t xml:space="preserve">מיפוי תקשובי סביבתי - מהנעשה בשדה החינוך </w:t>
      </w:r>
    </w:p>
    <w:p w:rsidR="00DA0AD7" w:rsidRPr="000233BB" w:rsidRDefault="00DA0AD7" w:rsidP="000233BB">
      <w:pPr>
        <w:pStyle w:val="a4"/>
        <w:numPr>
          <w:ilvl w:val="0"/>
          <w:numId w:val="4"/>
        </w:numPr>
        <w:spacing w:line="276" w:lineRule="auto"/>
        <w:rPr>
          <w:rFonts w:cs="Arial"/>
          <w:rtl/>
        </w:rPr>
      </w:pPr>
      <w:r w:rsidRPr="000233BB">
        <w:rPr>
          <w:rFonts w:cs="Arial"/>
          <w:rtl/>
        </w:rPr>
        <w:t xml:space="preserve">למידה משמעותית משלבת תקשוב </w:t>
      </w:r>
    </w:p>
    <w:p w:rsidR="00DA0AD7" w:rsidRDefault="00DA0AD7" w:rsidP="000233BB">
      <w:pPr>
        <w:pStyle w:val="a4"/>
        <w:numPr>
          <w:ilvl w:val="0"/>
          <w:numId w:val="4"/>
        </w:numPr>
        <w:spacing w:line="276" w:lineRule="auto"/>
        <w:rPr>
          <w:rtl/>
        </w:rPr>
      </w:pPr>
      <w:r w:rsidRPr="000233BB">
        <w:rPr>
          <w:rFonts w:cs="Arial"/>
          <w:rtl/>
        </w:rPr>
        <w:t>המדיה הדיגיטאלית בשירות היוזמה</w:t>
      </w:r>
    </w:p>
    <w:p w:rsidR="00DA0AD7" w:rsidRDefault="00DA0AD7" w:rsidP="000233BB">
      <w:pPr>
        <w:pStyle w:val="a4"/>
        <w:numPr>
          <w:ilvl w:val="0"/>
          <w:numId w:val="4"/>
        </w:numPr>
        <w:spacing w:line="276" w:lineRule="auto"/>
        <w:rPr>
          <w:rtl/>
        </w:rPr>
      </w:pPr>
      <w:r w:rsidRPr="000233BB">
        <w:rPr>
          <w:rFonts w:cs="Arial"/>
          <w:rtl/>
        </w:rPr>
        <w:t>בחירת מיזם דיגיטאלי</w:t>
      </w:r>
    </w:p>
    <w:p w:rsidR="00DA0AD7" w:rsidRPr="000233BB" w:rsidRDefault="00DA0AD7" w:rsidP="000233BB">
      <w:pPr>
        <w:pStyle w:val="a4"/>
        <w:numPr>
          <w:ilvl w:val="0"/>
          <w:numId w:val="4"/>
        </w:numPr>
        <w:spacing w:line="276" w:lineRule="auto"/>
        <w:rPr>
          <w:rFonts w:cs="Arial"/>
          <w:rtl/>
        </w:rPr>
      </w:pPr>
      <w:r w:rsidRPr="000233BB">
        <w:rPr>
          <w:rFonts w:cs="Arial"/>
          <w:rtl/>
        </w:rPr>
        <w:t xml:space="preserve">למידה שיתופית </w:t>
      </w:r>
    </w:p>
    <w:p w:rsidR="00DA0AD7" w:rsidRDefault="00DA0AD7" w:rsidP="000233BB">
      <w:pPr>
        <w:pStyle w:val="a4"/>
        <w:numPr>
          <w:ilvl w:val="0"/>
          <w:numId w:val="4"/>
        </w:numPr>
        <w:spacing w:line="276" w:lineRule="auto"/>
        <w:rPr>
          <w:rtl/>
        </w:rPr>
      </w:pPr>
      <w:r w:rsidRPr="000233BB">
        <w:rPr>
          <w:rFonts w:cs="Arial"/>
          <w:rtl/>
        </w:rPr>
        <w:t>יזמות חינוכית מתוקשבת כמקדמת למידה</w:t>
      </w:r>
    </w:p>
    <w:p w:rsidR="00DA0AD7" w:rsidRPr="000233BB" w:rsidRDefault="00DA0AD7" w:rsidP="000233BB">
      <w:pPr>
        <w:pStyle w:val="a4"/>
        <w:numPr>
          <w:ilvl w:val="0"/>
          <w:numId w:val="4"/>
        </w:numPr>
        <w:spacing w:line="276" w:lineRule="auto"/>
        <w:rPr>
          <w:rFonts w:cs="Arial"/>
          <w:rtl/>
        </w:rPr>
      </w:pPr>
      <w:r w:rsidRPr="000233BB">
        <w:rPr>
          <w:rFonts w:cs="Arial"/>
          <w:rtl/>
        </w:rPr>
        <w:t xml:space="preserve">הערכה משלבת תקשוב </w:t>
      </w:r>
    </w:p>
    <w:p w:rsidR="00DA0AD7" w:rsidRDefault="00DA0AD7" w:rsidP="00DA0AD7">
      <w:pPr>
        <w:spacing w:line="276" w:lineRule="auto"/>
        <w:rPr>
          <w:rtl/>
        </w:rPr>
      </w:pPr>
    </w:p>
    <w:p w:rsidR="00DA0AD7" w:rsidRPr="00DA0AD7" w:rsidRDefault="00DA0AD7" w:rsidP="00DA0AD7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7 ב</w:t>
      </w:r>
    </w:p>
    <w:p w:rsidR="00DA0AD7" w:rsidRPr="000233BB" w:rsidRDefault="00DA0AD7" w:rsidP="000233BB">
      <w:pPr>
        <w:pStyle w:val="a4"/>
        <w:numPr>
          <w:ilvl w:val="0"/>
          <w:numId w:val="5"/>
        </w:numPr>
        <w:spacing w:line="276" w:lineRule="auto"/>
        <w:rPr>
          <w:rFonts w:cs="Arial"/>
          <w:rtl/>
        </w:rPr>
      </w:pPr>
      <w:r w:rsidRPr="000233BB">
        <w:rPr>
          <w:rFonts w:cs="Arial"/>
          <w:rtl/>
        </w:rPr>
        <w:t>יישום יוזמה משלבת תקשוב</w:t>
      </w:r>
      <w:r w:rsidRPr="000233BB">
        <w:rPr>
          <w:rFonts w:cs="Arial" w:hint="cs"/>
          <w:rtl/>
        </w:rPr>
        <w:t xml:space="preserve">: </w:t>
      </w:r>
      <w:r w:rsidRPr="000233BB">
        <w:rPr>
          <w:rFonts w:cs="Arial"/>
          <w:rtl/>
        </w:rPr>
        <w:t>על איזה צרכים עונה היוזמה? הבנת משמעות למידה מבוססת נתונים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חדשנות דיגיטאלית פורצת דרך - פורשים כנפיים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חינוך משלב תקשוב</w:t>
      </w:r>
      <w:r w:rsidRPr="000233BB">
        <w:rPr>
          <w:rFonts w:cs="Arial" w:hint="cs"/>
          <w:rtl/>
        </w:rPr>
        <w:t>:</w:t>
      </w:r>
      <w:r w:rsidRPr="000233BB">
        <w:rPr>
          <w:rFonts w:cs="Arial"/>
          <w:rtl/>
        </w:rPr>
        <w:t xml:space="preserve"> כיצד להיות אפקטיביים ומצליחים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המדיה הדיגיטאלית לעזרת היוזמה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טכנולוגיות חדשניות וערכן בפיתוח יוזמה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יזמות מתוקשבת ויצירתיות-חשיבה אחרת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 xml:space="preserve">מחקר פעולה יישום-ביצוע ניתוח נתונים 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 xml:space="preserve">חדשנות והובלת שינוי משלב תקשוב 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המדיה לעזרת היוזמה</w:t>
      </w:r>
    </w:p>
    <w:p w:rsidR="00DA0AD7" w:rsidRDefault="00DA0AD7" w:rsidP="000233BB">
      <w:pPr>
        <w:pStyle w:val="a4"/>
        <w:numPr>
          <w:ilvl w:val="0"/>
          <w:numId w:val="5"/>
        </w:numPr>
        <w:spacing w:line="276" w:lineRule="auto"/>
        <w:rPr>
          <w:rtl/>
        </w:rPr>
      </w:pPr>
      <w:r w:rsidRPr="000233BB">
        <w:rPr>
          <w:rFonts w:cs="Arial"/>
          <w:rtl/>
        </w:rPr>
        <w:t>הצגת יוזמות מתוקשבות</w:t>
      </w:r>
    </w:p>
    <w:p w:rsidR="00DA0AD7" w:rsidRDefault="00DA0AD7" w:rsidP="00DA0AD7">
      <w:pPr>
        <w:spacing w:line="276" w:lineRule="auto"/>
        <w:rPr>
          <w:rtl/>
        </w:rPr>
      </w:pPr>
    </w:p>
    <w:p w:rsidR="00DA0AD7" w:rsidRDefault="00DA0AD7" w:rsidP="00DA0AD7">
      <w:pPr>
        <w:spacing w:line="276" w:lineRule="auto"/>
        <w:rPr>
          <w:rtl/>
        </w:rPr>
      </w:pPr>
    </w:p>
    <w:p w:rsidR="00DA0AD7" w:rsidRDefault="00DA0AD7" w:rsidP="00DA0AD7">
      <w:pPr>
        <w:spacing w:line="276" w:lineRule="auto"/>
        <w:rPr>
          <w:rtl/>
        </w:rPr>
      </w:pPr>
    </w:p>
    <w:p w:rsidR="00DA0AD7" w:rsidRDefault="00DA0AD7" w:rsidP="00DA0AD7">
      <w:pPr>
        <w:spacing w:line="276" w:lineRule="auto"/>
        <w:rPr>
          <w:rtl/>
        </w:rPr>
      </w:pPr>
    </w:p>
    <w:p w:rsidR="000233BB" w:rsidRDefault="000233B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פדגוגיה מתוקשבת - הוראה, למידה והערכה בעידן הדיגיטאלי</w:t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רכז התוכנית: מר יעקב הופמן</w:t>
      </w:r>
    </w:p>
    <w:p w:rsidR="00DA0AD7" w:rsidRDefault="00DA0AD7" w:rsidP="00DA0AD7">
      <w:pPr>
        <w:jc w:val="center"/>
        <w:rPr>
          <w:b/>
          <w:bCs/>
          <w:rtl/>
        </w:rPr>
      </w:pPr>
    </w:p>
    <w:p w:rsidR="000233BB" w:rsidRDefault="000233BB" w:rsidP="000233B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סילבוס אופק חדש דרגה 8</w:t>
      </w:r>
    </w:p>
    <w:p w:rsidR="00DA0AD7" w:rsidRPr="00DA0AD7" w:rsidRDefault="00DA0AD7" w:rsidP="000233BB">
      <w:pPr>
        <w:spacing w:line="276" w:lineRule="auto"/>
        <w:jc w:val="center"/>
        <w:rPr>
          <w:b/>
          <w:bCs/>
          <w:u w:val="single"/>
          <w:rtl/>
        </w:rPr>
      </w:pPr>
      <w:r w:rsidRPr="00DA0AD7">
        <w:rPr>
          <w:rFonts w:hint="cs"/>
          <w:b/>
          <w:bCs/>
          <w:u w:val="single"/>
          <w:rtl/>
        </w:rPr>
        <w:t>מורה החוקר את עשייתו משלבת התקשוב</w:t>
      </w:r>
    </w:p>
    <w:p w:rsidR="00DA0AD7" w:rsidRDefault="00DA0AD7" w:rsidP="00DA0AD7">
      <w:pPr>
        <w:spacing w:line="276" w:lineRule="auto"/>
        <w:rPr>
          <w:rtl/>
        </w:rPr>
      </w:pPr>
    </w:p>
    <w:p w:rsidR="00DA0AD7" w:rsidRDefault="00DA0AD7" w:rsidP="00DA0AD7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8 א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מבוא למחקר משלב תקשוב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טכנולוגיות חדישות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מחקר משלב תקשוב - הגדרת מטרות,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חוזקות וחולשות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למידה מבוססת פרויקטים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מחקר פעולה ותפקידו בשדרוג המחקר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שיטות מחקר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שימוש בכלי מחקר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חקר חזותי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הדיבייט לעזרת החקר</w:t>
      </w:r>
    </w:p>
    <w:p w:rsidR="00DA0AD7" w:rsidRDefault="00DA0AD7" w:rsidP="00DA0AD7">
      <w:pPr>
        <w:spacing w:line="276" w:lineRule="auto"/>
        <w:rPr>
          <w:rtl/>
        </w:rPr>
      </w:pPr>
    </w:p>
    <w:p w:rsidR="00DA0AD7" w:rsidRDefault="00DA0AD7" w:rsidP="00DA0AD7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8 ב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מיומנויות המאה 21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טרנדים מתוקשבים: מגמות בשוק והשפעתן על היוזמות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המדיה לעזרת החקר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תקשורת בינאישית ואומנות ההקשבה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מודל כ</w:t>
      </w:r>
      <w:r>
        <w:rPr>
          <w:rFonts w:cs="Arial" w:hint="cs"/>
          <w:rtl/>
        </w:rPr>
        <w:t>י</w:t>
      </w:r>
      <w:r>
        <w:rPr>
          <w:rFonts w:cs="Arial"/>
          <w:rtl/>
        </w:rPr>
        <w:t>תה הפוכה</w:t>
      </w:r>
    </w:p>
    <w:p w:rsidR="000233BB" w:rsidRDefault="000233BB" w:rsidP="000233BB">
      <w:pPr>
        <w:spacing w:line="276" w:lineRule="auto"/>
        <w:rPr>
          <w:rtl/>
        </w:rPr>
      </w:pPr>
      <w:r>
        <w:rPr>
          <w:rFonts w:hint="cs"/>
          <w:rtl/>
        </w:rPr>
        <w:t xml:space="preserve">חברות בקהילה מקצועית ולמידת עמיתים 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תקשוב ויצירתיות בחינוך</w:t>
      </w:r>
    </w:p>
    <w:p w:rsidR="00DA0AD7" w:rsidRDefault="00DA0AD7" w:rsidP="00DA0AD7">
      <w:pPr>
        <w:spacing w:line="276" w:lineRule="auto"/>
        <w:rPr>
          <w:rtl/>
        </w:rPr>
      </w:pPr>
      <w:r>
        <w:rPr>
          <w:rFonts w:cs="Arial"/>
          <w:rtl/>
        </w:rPr>
        <w:t>שיטות לניתוח אירועים</w:t>
      </w:r>
    </w:p>
    <w:p w:rsidR="00DA0AD7" w:rsidRDefault="00DA0AD7" w:rsidP="00DA0AD7">
      <w:pPr>
        <w:spacing w:line="276" w:lineRule="auto"/>
        <w:rPr>
          <w:rtl/>
        </w:rPr>
      </w:pPr>
    </w:p>
    <w:p w:rsidR="00DA0AD7" w:rsidRPr="00DA0AD7" w:rsidRDefault="00DA0AD7" w:rsidP="00DA0AD7">
      <w:pPr>
        <w:spacing w:line="276" w:lineRule="auto"/>
        <w:rPr>
          <w:rtl/>
        </w:rPr>
      </w:pPr>
    </w:p>
    <w:p w:rsidR="00DA0AD7" w:rsidRDefault="00DA0AD7">
      <w:pPr>
        <w:bidi w:val="0"/>
        <w:rPr>
          <w:rtl/>
        </w:rPr>
      </w:pPr>
      <w:r>
        <w:rPr>
          <w:rtl/>
        </w:rPr>
        <w:br w:type="page"/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פדגוגיה מתוקשבת - הוראה, למידה והערכה בעידן הדיגיטאלי</w:t>
      </w:r>
    </w:p>
    <w:p w:rsidR="00DA0AD7" w:rsidRDefault="00DA0AD7" w:rsidP="00DA0AD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רכז התוכנית: מר יעקב הופמן</w:t>
      </w:r>
    </w:p>
    <w:p w:rsidR="00DA0AD7" w:rsidRDefault="00DA0AD7" w:rsidP="00DA0AD7">
      <w:pPr>
        <w:jc w:val="center"/>
        <w:rPr>
          <w:b/>
          <w:bCs/>
          <w:rtl/>
        </w:rPr>
      </w:pPr>
    </w:p>
    <w:p w:rsidR="000233BB" w:rsidRDefault="000233BB" w:rsidP="000233B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סילבוס אופק חדש דרגה 9</w:t>
      </w:r>
    </w:p>
    <w:p w:rsidR="00DA0AD7" w:rsidRPr="00DA0AD7" w:rsidRDefault="00DA0AD7" w:rsidP="000233BB">
      <w:pPr>
        <w:spacing w:line="276" w:lineRule="auto"/>
        <w:jc w:val="center"/>
        <w:rPr>
          <w:b/>
          <w:bCs/>
          <w:u w:val="single"/>
          <w:rtl/>
        </w:rPr>
      </w:pPr>
      <w:r w:rsidRPr="00511723">
        <w:rPr>
          <w:rFonts w:hint="cs"/>
          <w:b/>
          <w:bCs/>
          <w:u w:val="single"/>
          <w:rtl/>
        </w:rPr>
        <w:t>מורה מנחה ומלווה</w:t>
      </w:r>
      <w:r w:rsidR="00511723">
        <w:rPr>
          <w:rFonts w:hint="cs"/>
          <w:b/>
          <w:bCs/>
          <w:u w:val="single"/>
          <w:rtl/>
        </w:rPr>
        <w:t xml:space="preserve">: </w:t>
      </w:r>
      <w:r w:rsidR="000233BB">
        <w:rPr>
          <w:rFonts w:hint="cs"/>
          <w:b/>
          <w:bCs/>
          <w:u w:val="single"/>
          <w:rtl/>
        </w:rPr>
        <w:t>תקשוב בחינוך</w:t>
      </w:r>
    </w:p>
    <w:p w:rsidR="00DA0AD7" w:rsidRDefault="00DA0AD7" w:rsidP="00C02AAD">
      <w:pPr>
        <w:spacing w:line="276" w:lineRule="auto"/>
        <w:rPr>
          <w:rtl/>
        </w:rPr>
      </w:pPr>
    </w:p>
    <w:p w:rsidR="00511723" w:rsidRPr="00511723" w:rsidRDefault="00511723" w:rsidP="00511723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9 א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מבוא להנחיית קבוצות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הרפלקציה וחשיבותה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אישיותו של מנחה קבוצה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ניתוח התנהגות יישומי</w:t>
      </w:r>
    </w:p>
    <w:p w:rsidR="000233BB" w:rsidRDefault="000233BB" w:rsidP="000233BB">
      <w:pPr>
        <w:spacing w:line="276" w:lineRule="auto"/>
        <w:rPr>
          <w:rtl/>
        </w:rPr>
      </w:pPr>
      <w:r>
        <w:rPr>
          <w:rFonts w:hint="cs"/>
          <w:rtl/>
        </w:rPr>
        <w:t>חיבור מושכל בין שיטות הוראה משלבות תקשוב ותכני לימוד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תפקיד החונך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ניהול קונפליקטים</w:t>
      </w:r>
    </w:p>
    <w:p w:rsidR="000233BB" w:rsidRDefault="000233BB" w:rsidP="000233BB">
      <w:pPr>
        <w:rPr>
          <w:rtl/>
        </w:rPr>
      </w:pPr>
      <w:r>
        <w:rPr>
          <w:rFonts w:hint="cs"/>
          <w:rtl/>
        </w:rPr>
        <w:t>פדגוגיה מיטבית משלבת תקשוב</w:t>
      </w:r>
    </w:p>
    <w:p w:rsidR="000233BB" w:rsidRDefault="000233BB" w:rsidP="000233BB">
      <w:pPr>
        <w:rPr>
          <w:rtl/>
        </w:rPr>
      </w:pPr>
      <w:r>
        <w:rPr>
          <w:rFonts w:cs="Arial"/>
          <w:rtl/>
        </w:rPr>
        <w:t>היבטים רפלקטיביים בהדרכה</w:t>
      </w:r>
    </w:p>
    <w:p w:rsidR="000233BB" w:rsidRDefault="000233BB" w:rsidP="000233BB">
      <w:pPr>
        <w:rPr>
          <w:rtl/>
        </w:rPr>
      </w:pPr>
    </w:p>
    <w:p w:rsidR="000233BB" w:rsidRDefault="000233BB" w:rsidP="000233BB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נושאי לימוד - שנה 9 ב</w:t>
      </w:r>
    </w:p>
    <w:p w:rsidR="000233BB" w:rsidRPr="000233BB" w:rsidRDefault="000233BB" w:rsidP="000233BB">
      <w:pPr>
        <w:rPr>
          <w:rtl/>
        </w:rPr>
      </w:pPr>
      <w:r w:rsidRPr="000233BB">
        <w:rPr>
          <w:rFonts w:cs="Arial"/>
          <w:rtl/>
        </w:rPr>
        <w:t>היבטים מערכתיים וקבוצתיים בתהליכי הנחיה</w:t>
      </w:r>
    </w:p>
    <w:p w:rsidR="000233BB" w:rsidRPr="000233BB" w:rsidRDefault="000233BB" w:rsidP="000233BB">
      <w:pPr>
        <w:rPr>
          <w:rtl/>
        </w:rPr>
      </w:pPr>
      <w:r w:rsidRPr="000233BB">
        <w:rPr>
          <w:rFonts w:cs="Arial"/>
          <w:rtl/>
        </w:rPr>
        <w:t>תקשורת בינאישית ואומנות ההקשבה</w:t>
      </w:r>
    </w:p>
    <w:p w:rsidR="000233BB" w:rsidRDefault="000233BB" w:rsidP="000233BB">
      <w:pPr>
        <w:rPr>
          <w:rtl/>
        </w:rPr>
      </w:pPr>
      <w:r w:rsidRPr="000233BB">
        <w:rPr>
          <w:rFonts w:cs="Arial"/>
          <w:rtl/>
        </w:rPr>
        <w:t>מעורבות הורים</w:t>
      </w:r>
    </w:p>
    <w:p w:rsidR="000233BB" w:rsidRPr="000233BB" w:rsidRDefault="000233BB" w:rsidP="000233BB">
      <w:pPr>
        <w:spacing w:line="276" w:lineRule="auto"/>
        <w:rPr>
          <w:rtl/>
        </w:rPr>
      </w:pPr>
      <w:r>
        <w:rPr>
          <w:rFonts w:hint="cs"/>
          <w:rtl/>
        </w:rPr>
        <w:t>העמקת ידע, מיומנויות, שיקולי דעת בפעילות חינוכית משלבת תקשוב</w:t>
      </w:r>
    </w:p>
    <w:p w:rsidR="000233BB" w:rsidRPr="000233BB" w:rsidRDefault="000233BB" w:rsidP="000233BB">
      <w:pPr>
        <w:rPr>
          <w:rtl/>
        </w:rPr>
      </w:pPr>
      <w:r w:rsidRPr="000233BB">
        <w:rPr>
          <w:rFonts w:cs="Arial"/>
          <w:rtl/>
        </w:rPr>
        <w:t>רכיבי תוכן ורפלקציה</w:t>
      </w:r>
    </w:p>
    <w:p w:rsidR="000233BB" w:rsidRPr="000233BB" w:rsidRDefault="000233BB" w:rsidP="000233BB">
      <w:pPr>
        <w:rPr>
          <w:rtl/>
        </w:rPr>
      </w:pPr>
      <w:r w:rsidRPr="000233BB">
        <w:rPr>
          <w:rFonts w:cs="Arial"/>
          <w:rtl/>
        </w:rPr>
        <w:t>ניתוח התנהגות יישומי</w:t>
      </w:r>
    </w:p>
    <w:p w:rsidR="000233BB" w:rsidRPr="000233BB" w:rsidRDefault="000233BB" w:rsidP="000233BB">
      <w:pPr>
        <w:rPr>
          <w:rtl/>
        </w:rPr>
      </w:pPr>
      <w:r w:rsidRPr="000233BB">
        <w:rPr>
          <w:rFonts w:cs="Arial"/>
          <w:rtl/>
        </w:rPr>
        <w:t>תקשורת מכילה</w:t>
      </w:r>
    </w:p>
    <w:p w:rsidR="00205000" w:rsidRPr="000233BB" w:rsidRDefault="000233BB" w:rsidP="000233BB">
      <w:pPr>
        <w:rPr>
          <w:rtl/>
        </w:rPr>
      </w:pPr>
      <w:r>
        <w:rPr>
          <w:rFonts w:hint="cs"/>
          <w:rtl/>
        </w:rPr>
        <w:t>נתיבים להוראה משמעותית בעידן הדיגיטאלי</w:t>
      </w:r>
    </w:p>
    <w:p w:rsidR="000233BB" w:rsidRDefault="000233BB" w:rsidP="000233BB">
      <w:pPr>
        <w:rPr>
          <w:rtl/>
        </w:rPr>
      </w:pPr>
    </w:p>
    <w:p w:rsidR="000233BB" w:rsidRPr="002E28CA" w:rsidRDefault="000233BB" w:rsidP="00414B9E">
      <w:pPr>
        <w:rPr>
          <w:b/>
          <w:bCs/>
        </w:rPr>
      </w:pPr>
    </w:p>
    <w:sectPr w:rsidR="000233BB" w:rsidRPr="002E28CA" w:rsidSect="00946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1E7"/>
    <w:multiLevelType w:val="hybridMultilevel"/>
    <w:tmpl w:val="1D9EA4D0"/>
    <w:lvl w:ilvl="0" w:tplc="513A6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7A3"/>
    <w:multiLevelType w:val="multilevel"/>
    <w:tmpl w:val="65C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D2ED3"/>
    <w:multiLevelType w:val="multilevel"/>
    <w:tmpl w:val="FD1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557E"/>
    <w:multiLevelType w:val="hybridMultilevel"/>
    <w:tmpl w:val="F26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27175"/>
    <w:multiLevelType w:val="hybridMultilevel"/>
    <w:tmpl w:val="BF2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9E"/>
    <w:rsid w:val="000233BB"/>
    <w:rsid w:val="000353DB"/>
    <w:rsid w:val="00205000"/>
    <w:rsid w:val="002E28CA"/>
    <w:rsid w:val="00347988"/>
    <w:rsid w:val="00414B9E"/>
    <w:rsid w:val="004B3F30"/>
    <w:rsid w:val="00511723"/>
    <w:rsid w:val="005711FC"/>
    <w:rsid w:val="005901EA"/>
    <w:rsid w:val="00946C39"/>
    <w:rsid w:val="00AE6048"/>
    <w:rsid w:val="00B96E56"/>
    <w:rsid w:val="00C02AAD"/>
    <w:rsid w:val="00DA0AD7"/>
    <w:rsid w:val="00EC4DB1"/>
    <w:rsid w:val="00F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711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11FC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205000"/>
    <w:pPr>
      <w:ind w:left="720"/>
      <w:contextualSpacing/>
    </w:pPr>
  </w:style>
  <w:style w:type="character" w:customStyle="1" w:styleId="apple-converted-space">
    <w:name w:val="apple-converted-space"/>
    <w:basedOn w:val="a0"/>
    <w:rsid w:val="00F9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711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711FC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205000"/>
    <w:pPr>
      <w:ind w:left="720"/>
      <w:contextualSpacing/>
    </w:pPr>
  </w:style>
  <w:style w:type="character" w:customStyle="1" w:styleId="apple-converted-space">
    <w:name w:val="apple-converted-space"/>
    <w:basedOn w:val="a0"/>
    <w:rsid w:val="00F9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בית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שרה אליאש</cp:lastModifiedBy>
  <cp:revision>2</cp:revision>
  <dcterms:created xsi:type="dcterms:W3CDTF">2017-03-29T06:01:00Z</dcterms:created>
  <dcterms:modified xsi:type="dcterms:W3CDTF">2017-03-29T06:01:00Z</dcterms:modified>
</cp:coreProperties>
</file>