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22" w:rsidRDefault="00C0726C" w:rsidP="00C0726C">
      <w:pPr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172299</wp:posOffset>
            </wp:positionV>
            <wp:extent cx="3999230" cy="341630"/>
            <wp:effectExtent l="0" t="0" r="1270" b="1270"/>
            <wp:wrapThrough wrapText="bothSides">
              <wp:wrapPolygon edited="0">
                <wp:start x="10906" y="0"/>
                <wp:lineTo x="0" y="2409"/>
                <wp:lineTo x="0" y="18067"/>
                <wp:lineTo x="3910" y="20476"/>
                <wp:lineTo x="4630" y="20476"/>
                <wp:lineTo x="21504" y="19271"/>
                <wp:lineTo x="21504" y="2409"/>
                <wp:lineTo x="12038" y="0"/>
                <wp:lineTo x="10906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AAC" w:rsidRDefault="005C4AAC" w:rsidP="003163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316322" w:rsidRPr="00316322" w:rsidRDefault="00316322" w:rsidP="00C072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316322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תקופת הלימוד - מרח' כסלו עד רח' תמוז</w:t>
      </w:r>
    </w:p>
    <w:p w:rsidR="00316322" w:rsidRPr="00316322" w:rsidRDefault="00316322" w:rsidP="003163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316322">
        <w:rPr>
          <w:rFonts w:ascii="Arial" w:eastAsia="Times New Roman" w:hAnsi="Arial" w:cs="Arial"/>
          <w:color w:val="000000"/>
          <w:sz w:val="28"/>
          <w:szCs w:val="28"/>
          <w:u w:val="single"/>
          <w:rtl/>
        </w:rPr>
        <w:t>יש להירשם עד ט"ו בחשוון - לא יתקבלו שיבוצים לאחר מכן. מי שלא מגיש מטלה ראשונה - יוסר מהקורס.</w:t>
      </w:r>
    </w:p>
    <w:p w:rsidR="00316322" w:rsidRPr="00316322" w:rsidRDefault="00316322" w:rsidP="00316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16322" w:rsidRPr="00316322" w:rsidRDefault="00316322" w:rsidP="003163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1632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נא לסמן </w:t>
      </w:r>
      <w:r w:rsidRPr="00316322">
        <w:rPr>
          <w:rFonts w:ascii="Arial" w:eastAsia="Times New Roman" w:hAnsi="Arial" w:cs="Arial"/>
          <w:b/>
          <w:bCs/>
          <w:color w:val="000000"/>
          <w:sz w:val="24"/>
          <w:szCs w:val="24"/>
        </w:rPr>
        <w:t>V</w:t>
      </w:r>
      <w:r w:rsidRPr="0031632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ליד הקורס המבוקש. כל קורס = 1 שש אלא אם צוין אחרת</w:t>
      </w:r>
    </w:p>
    <w:p w:rsidR="00316322" w:rsidRDefault="00316322" w:rsidP="00316322">
      <w:pPr>
        <w:jc w:val="center"/>
        <w:rPr>
          <w:rtl/>
        </w:rPr>
      </w:pPr>
    </w:p>
    <w:tbl>
      <w:tblPr>
        <w:tblStyle w:val="a3"/>
        <w:bidiVisual/>
        <w:tblW w:w="0" w:type="auto"/>
        <w:tblInd w:w="-9" w:type="dxa"/>
        <w:tblLook w:val="04A0" w:firstRow="1" w:lastRow="0" w:firstColumn="1" w:lastColumn="0" w:noHBand="0" w:noVBand="1"/>
      </w:tblPr>
      <w:tblGrid>
        <w:gridCol w:w="1233"/>
        <w:gridCol w:w="1582"/>
        <w:gridCol w:w="5335"/>
        <w:gridCol w:w="2825"/>
        <w:gridCol w:w="222"/>
      </w:tblGrid>
      <w:tr w:rsidR="00C0726C" w:rsidRPr="00316322" w:rsidTr="00C0726C">
        <w:trPr>
          <w:gridAfter w:val="1"/>
          <w:wAfter w:w="222" w:type="dxa"/>
          <w:trHeight w:val="315"/>
        </w:trPr>
        <w:tc>
          <w:tcPr>
            <w:tcW w:w="1233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u w:val="single"/>
              </w:rPr>
            </w:pPr>
            <w:r w:rsidRPr="00316322">
              <w:rPr>
                <w:b/>
                <w:bCs/>
                <w:u w:val="single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u w:val="single"/>
              </w:rPr>
            </w:pPr>
            <w:r w:rsidRPr="00316322">
              <w:rPr>
                <w:b/>
                <w:bCs/>
                <w:u w:val="single"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u w:val="single"/>
              </w:rPr>
            </w:pPr>
            <w:r w:rsidRPr="00316322">
              <w:rPr>
                <w:b/>
                <w:bCs/>
                <w:u w:val="single"/>
                <w:rtl/>
              </w:rPr>
              <w:t>שם הקורס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u w:val="single"/>
                <w:rtl/>
              </w:rPr>
            </w:pPr>
            <w:r w:rsidRPr="00316322">
              <w:rPr>
                <w:b/>
                <w:bCs/>
                <w:u w:val="single"/>
                <w:rtl/>
              </w:rPr>
              <w:t>מרצה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 w:val="restart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  <w:rtl/>
              </w:rPr>
              <w:t>חינוך</w:t>
            </w: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 xml:space="preserve">מבוא לפסיכולוגיה חינוכית 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316322">
            <w:pPr>
              <w:rPr>
                <w:rtl/>
              </w:rPr>
            </w:pPr>
            <w:r>
              <w:rPr>
                <w:rFonts w:hint="cs"/>
                <w:rtl/>
              </w:rPr>
              <w:t>מ</w:t>
            </w:r>
            <w:r w:rsidR="00316322" w:rsidRPr="00316322">
              <w:rPr>
                <w:rtl/>
              </w:rPr>
              <w:t>נדלוביץ</w:t>
            </w:r>
            <w:r>
              <w:rPr>
                <w:rFonts w:hint="cs"/>
                <w:rtl/>
              </w:rPr>
              <w:t xml:space="preserve"> אביעזר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הפילוסופיה של החינוך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הרב דנן סעדיה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סוגיות בחינוך בראי ההלכה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הרב ביבי ישראל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סטטיסטיקה ושיטות מחקר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316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r w:rsidR="00316322" w:rsidRPr="00316322">
              <w:rPr>
                <w:rtl/>
              </w:rPr>
              <w:t>שנדורפי</w:t>
            </w:r>
            <w:r>
              <w:rPr>
                <w:rFonts w:hint="cs"/>
                <w:rtl/>
              </w:rPr>
              <w:t xml:space="preserve"> יצחק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מבוא למחשבים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מר הופמן</w:t>
            </w:r>
            <w:r w:rsidR="00024F76">
              <w:rPr>
                <w:rFonts w:hint="cs"/>
                <w:rtl/>
              </w:rPr>
              <w:t xml:space="preserve"> יעקב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יישומי מחשב בחינוך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מר הופמן</w:t>
            </w:r>
            <w:r w:rsidR="00024F76">
              <w:rPr>
                <w:rFonts w:hint="cs"/>
                <w:rtl/>
              </w:rPr>
              <w:t xml:space="preserve"> יעקב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 xml:space="preserve">היחס לחילונים במשנת הרב קוק 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316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r w:rsidR="00316322" w:rsidRPr="00316322">
              <w:rPr>
                <w:rtl/>
              </w:rPr>
              <w:t>פאוסט</w:t>
            </w:r>
            <w:r>
              <w:rPr>
                <w:rFonts w:hint="cs"/>
                <w:rtl/>
              </w:rPr>
              <w:t xml:space="preserve"> יחיאל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הוראת ראשית החשבון בכיתות היסוד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ט.נ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אוריינות אקדמית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ד"ר שנדורפי</w:t>
            </w:r>
            <w:r w:rsidR="00024F76">
              <w:rPr>
                <w:rFonts w:hint="cs"/>
                <w:rtl/>
              </w:rPr>
              <w:t xml:space="preserve"> יצחק 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התפתחות שפה דבורה וכתובה (חינוך/</w:t>
            </w:r>
            <w:proofErr w:type="spellStart"/>
            <w:r w:rsidRPr="00316322">
              <w:rPr>
                <w:rtl/>
              </w:rPr>
              <w:t>חנ"מ</w:t>
            </w:r>
            <w:proofErr w:type="spellEnd"/>
            <w:r w:rsidRPr="00316322">
              <w:rPr>
                <w:rtl/>
              </w:rPr>
              <w:t>)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אסף קהת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 w:val="restart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  <w:rtl/>
              </w:rPr>
              <w:t>תלמוד</w:t>
            </w: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מבוא לתלמוד הבבלי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ד"ר רונס</w:t>
            </w:r>
            <w:r w:rsidR="00024F76">
              <w:rPr>
                <w:rFonts w:hint="cs"/>
                <w:rtl/>
              </w:rPr>
              <w:t xml:space="preserve"> יצחק 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מבוא לתלמוד הבבלי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316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r w:rsidR="00316322" w:rsidRPr="00316322">
              <w:rPr>
                <w:rtl/>
              </w:rPr>
              <w:t>ביבי ישראל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מבוא לתושב"ע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316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r w:rsidR="00316322" w:rsidRPr="00316322">
              <w:rPr>
                <w:rtl/>
              </w:rPr>
              <w:t>ביבי ישראל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מבוא לתלמוד הירושלמי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316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r w:rsidR="00316322" w:rsidRPr="00316322">
              <w:rPr>
                <w:rtl/>
              </w:rPr>
              <w:t>בלס</w:t>
            </w:r>
            <w:r>
              <w:rPr>
                <w:rFonts w:hint="cs"/>
                <w:rtl/>
              </w:rPr>
              <w:t xml:space="preserve"> אברהם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מבוא למדרשי הלכה ואגדה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316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r w:rsidR="00316322" w:rsidRPr="00316322">
              <w:rPr>
                <w:rtl/>
              </w:rPr>
              <w:t>שפיץ חיים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מבוא למדרשי הלכה ואגדה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ד"ר הוטרר</w:t>
            </w:r>
            <w:r w:rsidR="00024F76">
              <w:rPr>
                <w:rFonts w:hint="cs"/>
                <w:rtl/>
              </w:rPr>
              <w:t xml:space="preserve"> בועז 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מבוא לספרות התנאים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316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r w:rsidR="00316322" w:rsidRPr="00316322">
              <w:rPr>
                <w:rtl/>
              </w:rPr>
              <w:t>ביבי ישראל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מבוא לספרות התנאים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316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r w:rsidR="00316322" w:rsidRPr="00316322">
              <w:rPr>
                <w:rtl/>
              </w:rPr>
              <w:t>אילוז</w:t>
            </w:r>
            <w:r>
              <w:rPr>
                <w:rFonts w:hint="cs"/>
                <w:rtl/>
              </w:rPr>
              <w:t xml:space="preserve"> יוסי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מבוא לספרות הפוסקים- ראשונים ואחרונים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316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r w:rsidR="00316322" w:rsidRPr="00316322">
              <w:rPr>
                <w:rtl/>
              </w:rPr>
              <w:t>ביבי ישראל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מבוא לספרות הפוסקים- ראשונים ואחרונים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הרב עמוס מימון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הרמב"ם ומשנתו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316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r w:rsidR="00316322" w:rsidRPr="00316322">
              <w:rPr>
                <w:rtl/>
              </w:rPr>
              <w:t>שנדורפי</w:t>
            </w:r>
            <w:r>
              <w:rPr>
                <w:rFonts w:hint="cs"/>
                <w:rtl/>
              </w:rPr>
              <w:t xml:space="preserve"> יצחק </w:t>
            </w:r>
            <w:r w:rsidR="00316322" w:rsidRPr="00316322">
              <w:rPr>
                <w:rtl/>
              </w:rPr>
              <w:t xml:space="preserve"> 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מצוות התלויות בארץ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316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r w:rsidR="00316322" w:rsidRPr="00316322">
              <w:rPr>
                <w:rtl/>
              </w:rPr>
              <w:t>פרידמן יואל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רפואה והלכה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316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r w:rsidR="00316322" w:rsidRPr="00316322">
              <w:rPr>
                <w:rtl/>
              </w:rPr>
              <w:t>בנימין דוד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הלכות שבת ויו"ט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316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r w:rsidR="00316322" w:rsidRPr="00316322">
              <w:rPr>
                <w:rtl/>
              </w:rPr>
              <w:t>פאוסט</w:t>
            </w:r>
            <w:r>
              <w:rPr>
                <w:rFonts w:hint="cs"/>
                <w:rtl/>
              </w:rPr>
              <w:t xml:space="preserve"> יחיאל 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 xml:space="preserve">עקרונות חינוכיים בספרות ההלכה </w:t>
            </w:r>
            <w:r w:rsidR="00AC628F">
              <w:rPr>
                <w:rFonts w:hint="cs"/>
                <w:rtl/>
              </w:rPr>
              <w:t>(חינוך/תלמוד)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316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r w:rsidR="00316322" w:rsidRPr="00316322">
              <w:rPr>
                <w:rtl/>
              </w:rPr>
              <w:t>פאוסט</w:t>
            </w:r>
            <w:r>
              <w:rPr>
                <w:rFonts w:hint="cs"/>
                <w:rtl/>
              </w:rPr>
              <w:t xml:space="preserve"> יחיאל 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 xml:space="preserve">היחס לחילונים במשנת הרב קוק </w:t>
            </w:r>
            <w:r w:rsidR="00AC628F">
              <w:rPr>
                <w:rFonts w:hint="cs"/>
                <w:rtl/>
              </w:rPr>
              <w:t>(חינוך/תלמוד)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316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r w:rsidR="00316322" w:rsidRPr="00316322">
              <w:rPr>
                <w:rtl/>
              </w:rPr>
              <w:t>פאוסט</w:t>
            </w:r>
            <w:r>
              <w:rPr>
                <w:rFonts w:hint="cs"/>
                <w:rtl/>
              </w:rPr>
              <w:t xml:space="preserve"> יחיאל 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ספרות תושב"ע למתקדמים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024F76">
            <w:pPr>
              <w:rPr>
                <w:rtl/>
              </w:rPr>
            </w:pPr>
            <w:r w:rsidRPr="00316322">
              <w:rPr>
                <w:rtl/>
              </w:rPr>
              <w:t>ד"ר רונ</w:t>
            </w:r>
            <w:r w:rsidR="00024F76">
              <w:rPr>
                <w:rFonts w:hint="cs"/>
                <w:rtl/>
              </w:rPr>
              <w:t>ס יצחק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 w:val="restart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  <w:rtl/>
              </w:rPr>
              <w:t>תנ"ך</w:t>
            </w: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עיונים בספר במדבר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ד"ר נחשון</w:t>
            </w:r>
            <w:r w:rsidR="00024F76">
              <w:rPr>
                <w:rFonts w:hint="cs"/>
                <w:rtl/>
              </w:rPr>
              <w:t xml:space="preserve"> עמיחי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עיונים בספרי יהושע ושופטים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ד"ר נחשון</w:t>
            </w:r>
            <w:r w:rsidR="00024F76">
              <w:rPr>
                <w:rFonts w:hint="cs"/>
                <w:rtl/>
              </w:rPr>
              <w:t xml:space="preserve"> עמיחי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עיונים בספר שמואל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ד"ר נחשון</w:t>
            </w:r>
            <w:r w:rsidR="00024F76">
              <w:rPr>
                <w:rFonts w:hint="cs"/>
                <w:rtl/>
              </w:rPr>
              <w:t xml:space="preserve"> עמיחי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עיונים במגילות אסתר ורות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ט.נ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עיונים בספר בראשית ובדרכי הסיפור המקראי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הרב סמט</w:t>
            </w:r>
            <w:r w:rsidR="00024F76">
              <w:rPr>
                <w:rFonts w:hint="cs"/>
                <w:rtl/>
              </w:rPr>
              <w:t xml:space="preserve"> אורי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מבוא למקרא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ט.נ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 xml:space="preserve">עיונים בפירוש רמב"ן על התורה 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 xml:space="preserve">ד"ר </w:t>
            </w:r>
            <w:proofErr w:type="spellStart"/>
            <w:r w:rsidRPr="00316322">
              <w:rPr>
                <w:rtl/>
              </w:rPr>
              <w:t>צייטקין</w:t>
            </w:r>
            <w:proofErr w:type="spellEnd"/>
            <w:r w:rsidR="00024F76">
              <w:rPr>
                <w:rFonts w:hint="cs"/>
                <w:rtl/>
              </w:rPr>
              <w:t xml:space="preserve"> 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 w:val="restart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  <w:rtl/>
              </w:rPr>
              <w:t>היסטוריה</w:t>
            </w: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קווי יסוד לתולדות העולם העתיק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ד"ר ברוכי יוסי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זרמים רוחניים בחברה היהודית באירופה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316322">
            <w:pPr>
              <w:rPr>
                <w:rtl/>
              </w:rPr>
            </w:pPr>
            <w:r>
              <w:rPr>
                <w:rtl/>
              </w:rPr>
              <w:t>ד"ר</w:t>
            </w:r>
            <w:r>
              <w:rPr>
                <w:rFonts w:hint="cs"/>
                <w:rtl/>
              </w:rPr>
              <w:t xml:space="preserve"> </w:t>
            </w:r>
            <w:r w:rsidR="00316322" w:rsidRPr="00316322">
              <w:rPr>
                <w:rtl/>
              </w:rPr>
              <w:t>חבר</w:t>
            </w:r>
            <w:r>
              <w:rPr>
                <w:rFonts w:hint="cs"/>
                <w:rtl/>
              </w:rPr>
              <w:t xml:space="preserve"> אמנון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חשיבה היסטורית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316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r w:rsidR="00316322" w:rsidRPr="00316322">
              <w:rPr>
                <w:rtl/>
              </w:rPr>
              <w:t>מלאך אסף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קווי יסוד לתקופת המשנה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316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r w:rsidR="00316322" w:rsidRPr="00316322">
              <w:rPr>
                <w:rtl/>
              </w:rPr>
              <w:t>זנבר</w:t>
            </w:r>
            <w:r>
              <w:rPr>
                <w:rFonts w:hint="cs"/>
                <w:rtl/>
              </w:rPr>
              <w:t xml:space="preserve"> אביתר 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קווי יסוד לתולדות הציונות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316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r w:rsidR="00316322" w:rsidRPr="00316322">
              <w:rPr>
                <w:rtl/>
              </w:rPr>
              <w:t>מוזס</w:t>
            </w:r>
            <w:r>
              <w:rPr>
                <w:rFonts w:hint="cs"/>
                <w:rtl/>
              </w:rPr>
              <w:t xml:space="preserve"> חנן 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היסטוריה של ימי הביניים במערב ובמזרח- 2 ש"ש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ד"ר גייגר ארי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סדנה לאזרחות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316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r w:rsidR="00316322" w:rsidRPr="00316322">
              <w:rPr>
                <w:rtl/>
              </w:rPr>
              <w:t>לונדין</w:t>
            </w:r>
            <w:r>
              <w:rPr>
                <w:rFonts w:hint="cs"/>
                <w:rtl/>
              </w:rPr>
              <w:t xml:space="preserve"> יוסי 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בעקבות חכמים ועולי רגל (+סיורים)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316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r w:rsidR="00316322" w:rsidRPr="00316322">
              <w:rPr>
                <w:rtl/>
              </w:rPr>
              <w:t>חבר</w:t>
            </w:r>
            <w:r>
              <w:rPr>
                <w:rFonts w:hint="cs"/>
                <w:rtl/>
              </w:rPr>
              <w:t xml:space="preserve"> אמנון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 w:val="restart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  <w:rtl/>
              </w:rPr>
              <w:t>חינוך מיוחד</w:t>
            </w: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מהות החינוך המיוחד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פלדמן</w:t>
            </w:r>
            <w:r w:rsidR="00024F76">
              <w:rPr>
                <w:rFonts w:hint="cs"/>
                <w:rtl/>
              </w:rPr>
              <w:t xml:space="preserve"> יעקב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לקויות שמיעה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תומר סמט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לקויות ראייה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תומר סמט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 xml:space="preserve">התפתחות סנסומוטורית 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תומר סמט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התפתחות שפה דבורה וכתובה (חינוך/</w:t>
            </w:r>
            <w:proofErr w:type="spellStart"/>
            <w:r w:rsidRPr="00316322">
              <w:rPr>
                <w:rtl/>
              </w:rPr>
              <w:t>חנ"מ</w:t>
            </w:r>
            <w:proofErr w:type="spellEnd"/>
            <w:r w:rsidRPr="00316322">
              <w:rPr>
                <w:rtl/>
              </w:rPr>
              <w:t>)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אסף קהת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 w:val="restart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  <w:rtl/>
              </w:rPr>
              <w:t>לשון</w:t>
            </w: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תולדות הלשון העברית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לרנר ידידיה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תחביר העברית החדשה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לרנר ידידיה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סמנטיקה ומילונאות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024F76" w:rsidP="00024F7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proofErr w:type="spellStart"/>
            <w:r w:rsidR="00316322" w:rsidRPr="00316322">
              <w:rPr>
                <w:rtl/>
              </w:rPr>
              <w:t>ק</w:t>
            </w:r>
            <w:r>
              <w:rPr>
                <w:rFonts w:hint="cs"/>
                <w:rtl/>
              </w:rPr>
              <w:t>אה</w:t>
            </w:r>
            <w:r w:rsidR="00316322" w:rsidRPr="00316322">
              <w:rPr>
                <w:rtl/>
              </w:rPr>
              <w:t>ן</w:t>
            </w:r>
            <w:proofErr w:type="spellEnd"/>
            <w:r>
              <w:rPr>
                <w:rFonts w:hint="cs"/>
                <w:rtl/>
              </w:rPr>
              <w:t xml:space="preserve"> משה </w:t>
            </w:r>
          </w:p>
        </w:tc>
      </w:tr>
      <w:tr w:rsidR="00C0726C" w:rsidRPr="00316322" w:rsidTr="00C0726C">
        <w:trPr>
          <w:gridAfter w:val="1"/>
          <w:wAfter w:w="222" w:type="dxa"/>
          <w:trHeight w:val="33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לשון ותקשורת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אופיר קיסר</w:t>
            </w:r>
          </w:p>
        </w:tc>
      </w:tr>
      <w:tr w:rsidR="00C0726C" w:rsidRPr="00316322" w:rsidTr="00C0726C">
        <w:trPr>
          <w:gridAfter w:val="1"/>
          <w:wAfter w:w="222" w:type="dxa"/>
          <w:trHeight w:val="360"/>
        </w:trPr>
        <w:tc>
          <w:tcPr>
            <w:tcW w:w="1233" w:type="dxa"/>
            <w:vMerge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טקסטים בעברית החדשה</w:t>
            </w:r>
          </w:p>
        </w:tc>
        <w:tc>
          <w:tcPr>
            <w:tcW w:w="2826" w:type="dxa"/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אופיר קיסר</w:t>
            </w:r>
          </w:p>
        </w:tc>
      </w:tr>
      <w:tr w:rsidR="00C0726C" w:rsidRPr="00316322" w:rsidTr="00C0726C">
        <w:trPr>
          <w:gridAfter w:val="1"/>
          <w:wAfter w:w="222" w:type="dxa"/>
          <w:trHeight w:val="375"/>
        </w:trPr>
        <w:tc>
          <w:tcPr>
            <w:tcW w:w="1233" w:type="dxa"/>
            <w:vMerge/>
            <w:tcBorders>
              <w:bottom w:val="single" w:sz="4" w:space="0" w:color="auto"/>
            </w:tcBorders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</w:rPr>
              <w:t> 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עיונים בלשון התפילה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noWrap/>
            <w:hideMark/>
          </w:tcPr>
          <w:p w:rsidR="00316322" w:rsidRPr="00316322" w:rsidRDefault="00024F76" w:rsidP="00024F7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proofErr w:type="spellStart"/>
            <w:r>
              <w:rPr>
                <w:rFonts w:hint="cs"/>
                <w:rtl/>
              </w:rPr>
              <w:t>קאה</w:t>
            </w:r>
            <w:r w:rsidR="00316322" w:rsidRPr="00316322">
              <w:rPr>
                <w:rtl/>
              </w:rPr>
              <w:t>ן</w:t>
            </w:r>
            <w:proofErr w:type="spellEnd"/>
            <w:r>
              <w:rPr>
                <w:rFonts w:hint="cs"/>
                <w:rtl/>
              </w:rPr>
              <w:t xml:space="preserve"> משה </w:t>
            </w:r>
          </w:p>
        </w:tc>
      </w:tr>
      <w:tr w:rsidR="00024F76" w:rsidRPr="00316322" w:rsidTr="00C0726C">
        <w:trPr>
          <w:gridAfter w:val="1"/>
          <w:wAfter w:w="222" w:type="dxa"/>
          <w:trHeight w:val="566"/>
        </w:trPr>
        <w:tc>
          <w:tcPr>
            <w:tcW w:w="1233" w:type="dxa"/>
            <w:tcBorders>
              <w:bottom w:val="single" w:sz="4" w:space="0" w:color="auto"/>
            </w:tcBorders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  <w:r w:rsidRPr="00316322">
              <w:rPr>
                <w:b/>
                <w:bCs/>
                <w:rtl/>
              </w:rPr>
              <w:t>אנגלית</w:t>
            </w:r>
          </w:p>
        </w:tc>
        <w:tc>
          <w:tcPr>
            <w:tcW w:w="9742" w:type="dxa"/>
            <w:gridSpan w:val="3"/>
            <w:tcBorders>
              <w:bottom w:val="single" w:sz="4" w:space="0" w:color="auto"/>
            </w:tcBorders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  <w:r w:rsidRPr="00316322">
              <w:rPr>
                <w:b/>
                <w:bCs/>
                <w:rtl/>
              </w:rPr>
              <w:t xml:space="preserve">בהתאם לדירוג פסיכומטרי או מבחן אמי"ר. יש לשלוח בקשת שיבוץ בנפרד למאיה רבינוביץ: </w:t>
            </w:r>
            <w:hyperlink r:id="rId7" w:history="1">
              <w:r w:rsidR="00024F76" w:rsidRPr="0028285C">
                <w:rPr>
                  <w:rStyle w:val="Hyperlink"/>
                  <w:b/>
                  <w:bCs/>
                </w:rPr>
                <w:t>mayar@orot.ac.il</w:t>
              </w:r>
            </w:hyperlink>
          </w:p>
        </w:tc>
      </w:tr>
      <w:tr w:rsidR="00C0726C" w:rsidRPr="00316322" w:rsidTr="00C0726C">
        <w:trPr>
          <w:gridAfter w:val="1"/>
          <w:wAfter w:w="222" w:type="dxa"/>
          <w:trHeight w:val="375"/>
        </w:trPr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/>
        </w:tc>
        <w:tc>
          <w:tcPr>
            <w:tcW w:w="53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C0726C" w:rsidP="00316322">
            <w:r w:rsidRPr="003163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57150</wp:posOffset>
                      </wp:positionV>
                      <wp:extent cx="1809750" cy="390525"/>
                      <wp:effectExtent l="0" t="0" r="0" b="0"/>
                      <wp:wrapNone/>
                      <wp:docPr id="3" name="מלב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3905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16322" w:rsidRDefault="00316322" w:rsidP="0031632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Arial" w:cstheme="minorBidi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  <w14:shadow w14:blurRad="177800" w14:dist="0" w14:dir="0" w14:sx="0" w14:sy="0" w14:kx="0" w14:ky="0" w14:algn="none">
                                        <w14:schemeClr w14:val="accent3">
                                          <w14:lumMod w14:val="50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accent3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הנחיית סמינריון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מלבן 3" o:spid="_x0000_s1026" style="position:absolute;left:0;text-align:left;margin-left:45.75pt;margin-top:4.5pt;width:142.5pt;height:30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" filled="f" stroked="f">
                      <v:textbox style="mso-fit-shape-to-text:t">
                        <w:txbxContent>
                          <w:p w:rsidR="00316322" w:rsidRDefault="00316322" w:rsidP="003163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Arial" w:cstheme="minorBidi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177800" w14:dist="0" w14:dir="0" w14:sx="0" w14:sy="0" w14:kx="0" w14:ky="0" w14:algn="none">
                                  <w14:schemeClr w14:val="accent3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הנחיית סמינריון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9"/>
            </w:tblGrid>
            <w:tr w:rsidR="00316322" w:rsidRPr="00316322">
              <w:trPr>
                <w:trHeight w:val="375"/>
                <w:tblCellSpacing w:w="0" w:type="dxa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6322" w:rsidRPr="00316322" w:rsidRDefault="00316322" w:rsidP="00316322">
                  <w:pPr>
                    <w:rPr>
                      <w:rtl/>
                    </w:rPr>
                  </w:pPr>
                </w:p>
              </w:tc>
            </w:tr>
          </w:tbl>
          <w:p w:rsidR="00316322" w:rsidRPr="00316322" w:rsidRDefault="00316322" w:rsidP="00316322"/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/>
        </w:tc>
      </w:tr>
      <w:tr w:rsidR="00373977" w:rsidRPr="00316322" w:rsidTr="00C0726C">
        <w:trPr>
          <w:gridAfter w:val="1"/>
          <w:wAfter w:w="222" w:type="dxa"/>
          <w:trHeight w:val="450"/>
        </w:trPr>
        <w:tc>
          <w:tcPr>
            <w:tcW w:w="81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בכל התמחות יש לכתוב עבודה סמינריונית, המזכה ב- 2 ש"ש.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t> </w:t>
            </w:r>
          </w:p>
        </w:tc>
      </w:tr>
      <w:tr w:rsidR="00316322" w:rsidRPr="00316322" w:rsidTr="00C0726C">
        <w:trPr>
          <w:trHeight w:val="465"/>
        </w:trPr>
        <w:tc>
          <w:tcPr>
            <w:tcW w:w="111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C15C1C">
            <w:r w:rsidRPr="00316322">
              <w:rPr>
                <w:rtl/>
              </w:rPr>
              <w:t>ניתן להתחיל תהליך הנחיה וכתיבת עבודה רק לאחר ביצוע קורס אוריינות אקדמית</w:t>
            </w:r>
            <w:r w:rsidR="00C15C1C">
              <w:rPr>
                <w:rFonts w:hint="cs"/>
                <w:rtl/>
              </w:rPr>
              <w:t>.</w:t>
            </w:r>
            <w:r w:rsidRPr="00316322">
              <w:rPr>
                <w:rtl/>
              </w:rPr>
              <w:t xml:space="preserve"> </w:t>
            </w:r>
          </w:p>
        </w:tc>
      </w:tr>
      <w:tr w:rsidR="00316322" w:rsidRPr="00316322" w:rsidTr="00C0726C">
        <w:trPr>
          <w:trHeight w:val="480"/>
        </w:trPr>
        <w:tc>
          <w:tcPr>
            <w:tcW w:w="111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 xml:space="preserve">את הכתיבה מלווה מנחה </w:t>
            </w:r>
            <w:proofErr w:type="spellStart"/>
            <w:r w:rsidRPr="00316322">
              <w:rPr>
                <w:rtl/>
              </w:rPr>
              <w:t>מהר"מ</w:t>
            </w:r>
            <w:proofErr w:type="spellEnd"/>
            <w:r w:rsidRPr="00316322">
              <w:rPr>
                <w:rtl/>
              </w:rPr>
              <w:t>. יש לסמן את המנחה המבוקש ולהעביר למזכירות לשיבוץ, ניתן גם להודיע במייל.</w:t>
            </w:r>
          </w:p>
        </w:tc>
      </w:tr>
      <w:tr w:rsidR="00316322" w:rsidRPr="00316322" w:rsidTr="00C0726C">
        <w:trPr>
          <w:trHeight w:val="344"/>
        </w:trPr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u w:val="single"/>
                <w:rtl/>
              </w:rPr>
            </w:pPr>
            <w:r w:rsidRPr="00316322">
              <w:rPr>
                <w:b/>
                <w:bCs/>
                <w:u w:val="single"/>
                <w:rtl/>
              </w:rPr>
              <w:t>לוח הזמנים: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r w:rsidRPr="0031632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322" w:rsidRPr="00316322" w:rsidRDefault="00316322" w:rsidP="00316322"/>
        </w:tc>
      </w:tr>
      <w:tr w:rsidR="00373977" w:rsidRPr="00316322" w:rsidTr="00C0726C">
        <w:trPr>
          <w:trHeight w:val="360"/>
        </w:trPr>
        <w:tc>
          <w:tcPr>
            <w:tcW w:w="81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לוח זמנים יתפרסם בתחילת שנה"ל ויש לפעול על פיו.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322" w:rsidRPr="00316322" w:rsidRDefault="00316322" w:rsidP="00316322"/>
        </w:tc>
      </w:tr>
      <w:tr w:rsidR="00316322" w:rsidRPr="00316322" w:rsidTr="00C0726C">
        <w:trPr>
          <w:trHeight w:val="382"/>
        </w:trPr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C0726C" w:rsidRDefault="00316322" w:rsidP="00C0726C">
            <w:pPr>
              <w:rPr>
                <w:b/>
                <w:bCs/>
                <w:u w:val="single"/>
              </w:rPr>
            </w:pPr>
            <w:r w:rsidRPr="00316322">
              <w:rPr>
                <w:b/>
                <w:bCs/>
                <w:u w:val="single"/>
                <w:rtl/>
              </w:rPr>
              <w:t>פגישות הנחיה: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r w:rsidRPr="0031632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322" w:rsidRPr="00316322" w:rsidRDefault="00316322" w:rsidP="00316322"/>
        </w:tc>
      </w:tr>
      <w:tr w:rsidR="00373977" w:rsidRPr="00316322" w:rsidTr="00C0726C">
        <w:trPr>
          <w:trHeight w:val="300"/>
        </w:trPr>
        <w:tc>
          <w:tcPr>
            <w:tcW w:w="81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הפגישות מתקיימות בימי שישי, בספריית המכללה.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322" w:rsidRPr="00316322" w:rsidRDefault="00316322" w:rsidP="00316322"/>
        </w:tc>
      </w:tr>
      <w:tr w:rsidR="00024F76" w:rsidRPr="00316322" w:rsidTr="00C0726C">
        <w:trPr>
          <w:trHeight w:val="300"/>
        </w:trPr>
        <w:tc>
          <w:tcPr>
            <w:tcW w:w="81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אין להחליף מנחה לאחר אישור הנושא וראשי הפרקים.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322" w:rsidRPr="00316322" w:rsidRDefault="00316322" w:rsidP="00316322"/>
        </w:tc>
      </w:tr>
      <w:tr w:rsidR="00373977" w:rsidRPr="00316322" w:rsidTr="00C0726C">
        <w:trPr>
          <w:trHeight w:val="360"/>
        </w:trPr>
        <w:tc>
          <w:tcPr>
            <w:tcW w:w="81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u w:val="single"/>
              </w:rPr>
            </w:pPr>
            <w:r w:rsidRPr="00316322">
              <w:rPr>
                <w:b/>
                <w:bCs/>
                <w:u w:val="single"/>
                <w:rtl/>
              </w:rPr>
              <w:t>רשימת המנחים לכתיבת עבודות סמינריוניות: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322" w:rsidRPr="00316322" w:rsidRDefault="00316322" w:rsidP="00316322"/>
        </w:tc>
      </w:tr>
      <w:tr w:rsidR="00C0726C" w:rsidRPr="00316322" w:rsidTr="00C0726C">
        <w:trPr>
          <w:trHeight w:val="31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  <w:r w:rsidRPr="00316322">
              <w:rPr>
                <w:b/>
                <w:bCs/>
                <w:rtl/>
              </w:rPr>
              <w:t>חינוך: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73977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</w:t>
            </w:r>
            <w:r w:rsidR="00024F76">
              <w:rPr>
                <w:rFonts w:hint="cs"/>
                <w:b/>
                <w:bCs/>
                <w:rtl/>
              </w:rPr>
              <w:t xml:space="preserve">                               </w:t>
            </w:r>
            <w:r w:rsidRPr="00316322">
              <w:rPr>
                <w:b/>
                <w:bCs/>
                <w:rtl/>
              </w:rPr>
              <w:t>תלמוד: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322" w:rsidRPr="00316322" w:rsidRDefault="00316322" w:rsidP="00316322"/>
        </w:tc>
      </w:tr>
      <w:tr w:rsidR="00316322" w:rsidRPr="00316322" w:rsidTr="00C0726C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r w:rsidRPr="00316322">
              <w:t> </w:t>
            </w:r>
          </w:p>
        </w:tc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024F76">
            <w:r w:rsidRPr="00316322">
              <w:rPr>
                <w:rtl/>
              </w:rPr>
              <w:t>הרב דנן</w:t>
            </w:r>
            <w:r w:rsidR="00024F76">
              <w:rPr>
                <w:rFonts w:hint="cs"/>
                <w:rtl/>
              </w:rPr>
              <w:t xml:space="preserve"> סעדיה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ד"ר יצחק שנדורפי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322" w:rsidRPr="00316322" w:rsidRDefault="00316322" w:rsidP="00316322"/>
        </w:tc>
      </w:tr>
      <w:tr w:rsidR="00373977" w:rsidRPr="00316322" w:rsidTr="00C0726C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t> </w:t>
            </w:r>
          </w:p>
        </w:tc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024F76" w:rsidP="00316322">
            <w:r>
              <w:rPr>
                <w:rtl/>
              </w:rPr>
              <w:t xml:space="preserve"> ד"ר </w:t>
            </w:r>
            <w:r w:rsidR="00316322" w:rsidRPr="00316322">
              <w:rPr>
                <w:rtl/>
              </w:rPr>
              <w:t>חוברה</w:t>
            </w:r>
            <w:r>
              <w:rPr>
                <w:rFonts w:hint="cs"/>
                <w:rtl/>
              </w:rPr>
              <w:t xml:space="preserve"> דרור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ד"ר רונס יצחק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322" w:rsidRPr="00316322" w:rsidRDefault="00316322" w:rsidP="00316322"/>
        </w:tc>
      </w:tr>
      <w:tr w:rsidR="00024F76" w:rsidRPr="00316322" w:rsidTr="00C0726C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t> </w:t>
            </w:r>
          </w:p>
        </w:tc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ד"ר חנוכה גבריאל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rPr>
                <w:rtl/>
              </w:rPr>
              <w:t>ד"ר לאש</w:t>
            </w:r>
            <w:r w:rsidR="00373977">
              <w:rPr>
                <w:rFonts w:hint="cs"/>
                <w:rtl/>
              </w:rPr>
              <w:t xml:space="preserve"> יחיאל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322" w:rsidRPr="00316322" w:rsidRDefault="00316322" w:rsidP="00316322"/>
        </w:tc>
      </w:tr>
      <w:tr w:rsidR="00373977" w:rsidRPr="00316322" w:rsidTr="00C0726C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t> </w:t>
            </w:r>
          </w:p>
        </w:tc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דר' שפיר צור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73977" w:rsidP="00316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r w:rsidR="00316322" w:rsidRPr="00316322">
              <w:rPr>
                <w:rtl/>
              </w:rPr>
              <w:t>שיף אברהם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322" w:rsidRPr="00316322" w:rsidRDefault="00316322" w:rsidP="00316322"/>
        </w:tc>
      </w:tr>
      <w:tr w:rsidR="00024F76" w:rsidRPr="00316322" w:rsidTr="00C0726C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t> </w:t>
            </w:r>
          </w:p>
        </w:tc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פלדמן יעקב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73977" w:rsidP="003163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r w:rsidR="00316322" w:rsidRPr="00316322">
              <w:rPr>
                <w:rtl/>
              </w:rPr>
              <w:t>פרידמן יואל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322" w:rsidRPr="00316322" w:rsidRDefault="00316322" w:rsidP="00316322"/>
        </w:tc>
      </w:tr>
      <w:tr w:rsidR="00C0726C" w:rsidRPr="00316322" w:rsidTr="00C0726C">
        <w:trPr>
          <w:trHeight w:val="31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  <w:r w:rsidRPr="00316322">
              <w:rPr>
                <w:b/>
                <w:bCs/>
                <w:rtl/>
              </w:rPr>
              <w:t>תנ"ך: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024F76" w:rsidP="00373977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</w:t>
            </w:r>
            <w:r w:rsidR="00373977">
              <w:rPr>
                <w:rFonts w:hint="cs"/>
                <w:b/>
                <w:bCs/>
                <w:rtl/>
              </w:rPr>
              <w:t xml:space="preserve">          </w:t>
            </w:r>
            <w:r w:rsidR="00316322" w:rsidRPr="00316322">
              <w:rPr>
                <w:b/>
                <w:bCs/>
                <w:rtl/>
              </w:rPr>
              <w:t>לשון: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322" w:rsidRPr="00316322" w:rsidRDefault="00316322" w:rsidP="00316322"/>
        </w:tc>
      </w:tr>
      <w:tr w:rsidR="00024F76" w:rsidRPr="00316322" w:rsidTr="00C0726C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r w:rsidRPr="00316322">
              <w:t> </w:t>
            </w:r>
          </w:p>
        </w:tc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ד"ר יוחנן קאפח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73977">
            <w:pPr>
              <w:rPr>
                <w:rtl/>
              </w:rPr>
            </w:pPr>
            <w:r w:rsidRPr="00316322">
              <w:rPr>
                <w:rtl/>
              </w:rPr>
              <w:t>מר בשירי</w:t>
            </w:r>
            <w:r w:rsidR="00373977">
              <w:rPr>
                <w:rFonts w:hint="cs"/>
                <w:rtl/>
              </w:rPr>
              <w:t xml:space="preserve"> אוהד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322" w:rsidRPr="00316322" w:rsidRDefault="00316322" w:rsidP="00316322"/>
        </w:tc>
      </w:tr>
      <w:tr w:rsidR="00373977" w:rsidRPr="00316322" w:rsidTr="00C0726C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t> </w:t>
            </w:r>
          </w:p>
        </w:tc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r w:rsidRPr="00316322">
              <w:rPr>
                <w:rtl/>
              </w:rPr>
              <w:t>דר' ואדעי יובל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322" w:rsidRPr="00316322" w:rsidRDefault="00316322" w:rsidP="00316322"/>
        </w:tc>
      </w:tr>
      <w:tr w:rsidR="00C0726C" w:rsidRPr="00316322" w:rsidTr="00C0726C">
        <w:trPr>
          <w:trHeight w:val="31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b/>
                <w:bCs/>
              </w:rPr>
            </w:pPr>
            <w:r w:rsidRPr="00316322">
              <w:rPr>
                <w:b/>
                <w:bCs/>
                <w:rtl/>
              </w:rPr>
              <w:t>חינוך מיוחד:</w:t>
            </w:r>
            <w:r w:rsidRPr="00316322">
              <w:rPr>
                <w:rtl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b/>
                <w:bCs/>
                <w:rtl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024F76" w:rsidP="00373977">
            <w:pPr>
              <w:jc w:val="right"/>
            </w:pPr>
            <w:r>
              <w:rPr>
                <w:rFonts w:hint="cs"/>
                <w:rtl/>
              </w:rPr>
              <w:t xml:space="preserve">                                                      </w:t>
            </w:r>
            <w:r w:rsidRPr="00316322">
              <w:rPr>
                <w:b/>
                <w:bCs/>
                <w:rtl/>
              </w:rPr>
              <w:t>היסטוריה: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r w:rsidRPr="00316322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322" w:rsidRPr="00316322" w:rsidRDefault="00316322" w:rsidP="00316322"/>
        </w:tc>
      </w:tr>
      <w:tr w:rsidR="00024F76" w:rsidRPr="00316322" w:rsidTr="00C0726C">
        <w:trPr>
          <w:trHeight w:val="30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r w:rsidRPr="00316322">
              <w:t> </w:t>
            </w:r>
          </w:p>
        </w:tc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024F76">
            <w:r w:rsidRPr="00316322">
              <w:rPr>
                <w:rtl/>
              </w:rPr>
              <w:t>מר בן אור שחר</w:t>
            </w:r>
            <w:r w:rsidR="00024F76">
              <w:rPr>
                <w:rFonts w:hint="cs"/>
                <w:rtl/>
              </w:rPr>
              <w:t xml:space="preserve">                                                    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6322" w:rsidRPr="00316322" w:rsidRDefault="00316322" w:rsidP="00316322">
            <w:pPr>
              <w:rPr>
                <w:rtl/>
              </w:rPr>
            </w:pPr>
            <w:r w:rsidRPr="00316322">
              <w:t> </w:t>
            </w:r>
            <w:r w:rsidR="00024F76">
              <w:rPr>
                <w:rFonts w:hint="cs"/>
                <w:rtl/>
              </w:rPr>
              <w:t>ד"ר לונדין יוסי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322" w:rsidRPr="00316322" w:rsidRDefault="00316322" w:rsidP="00316322"/>
        </w:tc>
      </w:tr>
    </w:tbl>
    <w:p w:rsidR="00316322" w:rsidRPr="00316322" w:rsidRDefault="00316322" w:rsidP="00C0726C"/>
    <w:sectPr w:rsidR="00316322" w:rsidRPr="00316322" w:rsidSect="00C0726C">
      <w:headerReference w:type="default" r:id="rId8"/>
      <w:pgSz w:w="11906" w:h="16838"/>
      <w:pgMar w:top="720" w:right="424" w:bottom="720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34" w:rsidRDefault="00976E34" w:rsidP="005C4AAC">
      <w:pPr>
        <w:spacing w:after="0" w:line="240" w:lineRule="auto"/>
      </w:pPr>
      <w:r>
        <w:separator/>
      </w:r>
    </w:p>
  </w:endnote>
  <w:endnote w:type="continuationSeparator" w:id="0">
    <w:p w:rsidR="00976E34" w:rsidRDefault="00976E34" w:rsidP="005C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34" w:rsidRDefault="00976E34" w:rsidP="005C4AAC">
      <w:pPr>
        <w:spacing w:after="0" w:line="240" w:lineRule="auto"/>
      </w:pPr>
      <w:r>
        <w:separator/>
      </w:r>
    </w:p>
  </w:footnote>
  <w:footnote w:type="continuationSeparator" w:id="0">
    <w:p w:rsidR="00976E34" w:rsidRDefault="00976E34" w:rsidP="005C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E2" w:rsidRPr="005237E2" w:rsidRDefault="00C0726C">
    <w:pPr>
      <w:pStyle w:val="a4"/>
      <w:rPr>
        <w:rFonts w:cs="David"/>
        <w:b/>
        <w:bCs/>
      </w:rPr>
    </w:pPr>
    <w:r w:rsidRPr="00C0726C">
      <w:rPr>
        <w:rFonts w:cs="David"/>
        <w:b/>
        <w:bCs/>
        <w:noProof/>
        <w:rtl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337047</wp:posOffset>
              </wp:positionH>
              <wp:positionV relativeFrom="paragraph">
                <wp:posOffset>-241300</wp:posOffset>
              </wp:positionV>
              <wp:extent cx="2886075" cy="550545"/>
              <wp:effectExtent l="0" t="0" r="28575" b="20955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88607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726C" w:rsidRPr="00C0726C" w:rsidRDefault="00C0726C" w:rsidP="00C0726C">
                          <w:pPr>
                            <w:rPr>
                              <w:rFonts w:cs="Davi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C0726C">
                            <w:rPr>
                              <w:rFonts w:cs="Davi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שם:__________________________</w:t>
                          </w:r>
                        </w:p>
                        <w:p w:rsidR="00C0726C" w:rsidRPr="00C0726C" w:rsidRDefault="00C0726C" w:rsidP="00C0726C">
                          <w:pPr>
                            <w:rPr>
                              <w:rFonts w:cs="David"/>
                              <w:b/>
                              <w:bCs/>
                              <w:sz w:val="24"/>
                              <w:szCs w:val="24"/>
                              <w:rtl/>
                              <w:cs/>
                            </w:rPr>
                          </w:pPr>
                          <w:r w:rsidRPr="00C0726C">
                            <w:rPr>
                              <w:rFonts w:cs="Davi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ת.ז:__________________________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7" type="#_x0000_t202" style="position:absolute;left:0;text-align:left;margin-left:26.55pt;margin-top:-19pt;width:227.25pt;height:43.3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">
              <v:textbox>
                <w:txbxContent>
                  <w:p w:rsidR="00C0726C" w:rsidRPr="00C0726C" w:rsidRDefault="00C0726C" w:rsidP="00C0726C">
                    <w:pPr>
                      <w:rPr>
                        <w:rFonts w:cs="David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C0726C">
                      <w:rPr>
                        <w:rFonts w:cs="David" w:hint="cs"/>
                        <w:b/>
                        <w:bCs/>
                        <w:sz w:val="24"/>
                        <w:szCs w:val="24"/>
                        <w:rtl/>
                      </w:rPr>
                      <w:t>שם:__________________________</w:t>
                    </w:r>
                  </w:p>
                  <w:p w:rsidR="00C0726C" w:rsidRPr="00C0726C" w:rsidRDefault="00C0726C" w:rsidP="00C0726C">
                    <w:pPr>
                      <w:rPr>
                        <w:rFonts w:cs="David"/>
                        <w:b/>
                        <w:bCs/>
                        <w:sz w:val="24"/>
                        <w:szCs w:val="24"/>
                        <w:cs/>
                      </w:rPr>
                    </w:pPr>
                    <w:r w:rsidRPr="00C0726C">
                      <w:rPr>
                        <w:rFonts w:cs="David" w:hint="cs"/>
                        <w:b/>
                        <w:bCs/>
                        <w:sz w:val="24"/>
                        <w:szCs w:val="24"/>
                        <w:rtl/>
                      </w:rPr>
                      <w:t>ת.ז:__________________________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237E2" w:rsidRPr="005237E2">
      <w:rPr>
        <w:rFonts w:cs="David" w:hint="cs"/>
        <w:b/>
        <w:bCs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BD"/>
    <w:rsid w:val="00024F76"/>
    <w:rsid w:val="002A3C83"/>
    <w:rsid w:val="00316322"/>
    <w:rsid w:val="00373977"/>
    <w:rsid w:val="00412ADB"/>
    <w:rsid w:val="0048342C"/>
    <w:rsid w:val="005237E2"/>
    <w:rsid w:val="005C4AAC"/>
    <w:rsid w:val="00633DCF"/>
    <w:rsid w:val="006923BD"/>
    <w:rsid w:val="006C59E5"/>
    <w:rsid w:val="00732298"/>
    <w:rsid w:val="00976E34"/>
    <w:rsid w:val="00AC628F"/>
    <w:rsid w:val="00B16F1A"/>
    <w:rsid w:val="00B954FC"/>
    <w:rsid w:val="00C0726C"/>
    <w:rsid w:val="00C15C1C"/>
    <w:rsid w:val="00C435FA"/>
    <w:rsid w:val="00F1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7E4A01-4DEE-4398-9E21-569386FB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3"/>
    <w:uiPriority w:val="39"/>
    <w:rsid w:val="0073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רשת טבלה2"/>
    <w:basedOn w:val="a1"/>
    <w:next w:val="a3"/>
    <w:uiPriority w:val="39"/>
    <w:rsid w:val="00C4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רשת טבלה3"/>
    <w:basedOn w:val="a1"/>
    <w:next w:val="a3"/>
    <w:uiPriority w:val="39"/>
    <w:rsid w:val="00C4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רשת טבלה4"/>
    <w:basedOn w:val="a1"/>
    <w:next w:val="a3"/>
    <w:uiPriority w:val="39"/>
    <w:rsid w:val="00B1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רשת טבלה5"/>
    <w:basedOn w:val="a1"/>
    <w:next w:val="a3"/>
    <w:uiPriority w:val="39"/>
    <w:rsid w:val="00B1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רשת טבלה6"/>
    <w:basedOn w:val="a1"/>
    <w:next w:val="a3"/>
    <w:uiPriority w:val="39"/>
    <w:rsid w:val="0031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רשת טבלה7"/>
    <w:basedOn w:val="a1"/>
    <w:next w:val="a3"/>
    <w:uiPriority w:val="39"/>
    <w:rsid w:val="0031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רשת טבלה8"/>
    <w:basedOn w:val="a1"/>
    <w:next w:val="a3"/>
    <w:uiPriority w:val="39"/>
    <w:rsid w:val="0031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316322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40">
    <w:name w:val="Plain Table 4"/>
    <w:basedOn w:val="a1"/>
    <w:uiPriority w:val="44"/>
    <w:rsid w:val="003163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0"/>
    <w:uiPriority w:val="99"/>
    <w:unhideWhenUsed/>
    <w:rsid w:val="00024F7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C4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C4AAC"/>
  </w:style>
  <w:style w:type="paragraph" w:styleId="a6">
    <w:name w:val="footer"/>
    <w:basedOn w:val="a"/>
    <w:link w:val="a7"/>
    <w:uiPriority w:val="99"/>
    <w:unhideWhenUsed/>
    <w:rsid w:val="005C4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C4AAC"/>
  </w:style>
  <w:style w:type="paragraph" w:styleId="a8">
    <w:name w:val="Balloon Text"/>
    <w:basedOn w:val="a"/>
    <w:link w:val="a9"/>
    <w:uiPriority w:val="99"/>
    <w:semiHidden/>
    <w:unhideWhenUsed/>
    <w:rsid w:val="00C0726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C0726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yar@orot.ac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600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חנוך</dc:creator>
  <cp:keywords/>
  <dc:description/>
  <cp:lastModifiedBy>צפתי מיכאל</cp:lastModifiedBy>
  <cp:revision>2</cp:revision>
  <cp:lastPrinted>2017-08-02T12:59:00Z</cp:lastPrinted>
  <dcterms:created xsi:type="dcterms:W3CDTF">2017-08-03T10:29:00Z</dcterms:created>
  <dcterms:modified xsi:type="dcterms:W3CDTF">2017-08-03T10:29:00Z</dcterms:modified>
</cp:coreProperties>
</file>