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11CD" w14:textId="7A400830" w:rsidR="00F961AE" w:rsidRDefault="00F961AE" w:rsidP="00112EE5">
      <w:pPr>
        <w:spacing w:after="0" w:line="360" w:lineRule="auto"/>
        <w:ind w:hanging="1"/>
        <w:jc w:val="center"/>
        <w:rPr>
          <w:rFonts w:cs="David"/>
          <w:b/>
          <w:bCs/>
          <w:sz w:val="32"/>
          <w:szCs w:val="32"/>
          <w:rtl/>
        </w:rPr>
      </w:pPr>
      <w:r>
        <w:rPr>
          <w:rFonts w:cs="David" w:hint="cs"/>
          <w:b/>
          <w:bCs/>
          <w:sz w:val="32"/>
          <w:szCs w:val="32"/>
          <w:rtl/>
        </w:rPr>
        <w:t>אבני יסוד:</w:t>
      </w:r>
    </w:p>
    <w:p w14:paraId="334AA789" w14:textId="5981D6D5" w:rsidR="00F961AE" w:rsidRPr="00F961AE" w:rsidRDefault="00F961AE" w:rsidP="00112EE5">
      <w:pPr>
        <w:spacing w:after="0" w:line="360" w:lineRule="auto"/>
        <w:ind w:hanging="1"/>
        <w:jc w:val="center"/>
        <w:rPr>
          <w:rFonts w:cs="David"/>
          <w:b/>
          <w:bCs/>
          <w:sz w:val="32"/>
          <w:szCs w:val="32"/>
          <w:rtl/>
        </w:rPr>
      </w:pPr>
      <w:r>
        <w:rPr>
          <w:rFonts w:cs="David" w:hint="cs"/>
          <w:b/>
          <w:bCs/>
          <w:sz w:val="32"/>
          <w:szCs w:val="32"/>
          <w:rtl/>
        </w:rPr>
        <w:t>עיון רב תחומי</w:t>
      </w:r>
      <w:r w:rsidRPr="00F961AE">
        <w:rPr>
          <w:rFonts w:cs="David"/>
          <w:b/>
          <w:bCs/>
          <w:sz w:val="32"/>
          <w:szCs w:val="32"/>
          <w:rtl/>
        </w:rPr>
        <w:t xml:space="preserve"> </w:t>
      </w:r>
      <w:r w:rsidR="00082152">
        <w:rPr>
          <w:rFonts w:cs="David" w:hint="cs"/>
          <w:b/>
          <w:bCs/>
          <w:sz w:val="32"/>
          <w:szCs w:val="32"/>
          <w:rtl/>
        </w:rPr>
        <w:t>בהגות</w:t>
      </w:r>
      <w:r w:rsidRPr="00F961AE">
        <w:rPr>
          <w:rFonts w:cs="David"/>
          <w:b/>
          <w:bCs/>
          <w:sz w:val="32"/>
          <w:szCs w:val="32"/>
          <w:rtl/>
        </w:rPr>
        <w:t xml:space="preserve"> </w:t>
      </w:r>
      <w:proofErr w:type="spellStart"/>
      <w:r>
        <w:rPr>
          <w:rFonts w:cs="David" w:hint="cs"/>
          <w:b/>
          <w:bCs/>
          <w:sz w:val="32"/>
          <w:szCs w:val="32"/>
          <w:rtl/>
        </w:rPr>
        <w:t>הראי"ה</w:t>
      </w:r>
      <w:proofErr w:type="spellEnd"/>
      <w:r>
        <w:rPr>
          <w:rFonts w:cs="David" w:hint="cs"/>
          <w:b/>
          <w:bCs/>
          <w:sz w:val="32"/>
          <w:szCs w:val="32"/>
          <w:rtl/>
        </w:rPr>
        <w:t xml:space="preserve"> קוק</w:t>
      </w:r>
    </w:p>
    <w:p w14:paraId="19C4F742" w14:textId="3E8DCE1C" w:rsidR="00B46AA3" w:rsidRPr="00C822CC" w:rsidRDefault="00B46AA3" w:rsidP="00112EE5">
      <w:pPr>
        <w:spacing w:after="0" w:line="360" w:lineRule="auto"/>
        <w:rPr>
          <w:rFonts w:ascii="David" w:hAnsi="David" w:cs="David"/>
          <w:b/>
          <w:bCs/>
          <w:sz w:val="24"/>
          <w:szCs w:val="24"/>
          <w:rtl/>
        </w:rPr>
      </w:pPr>
    </w:p>
    <w:p w14:paraId="4396B85B" w14:textId="77777777" w:rsidR="00F961AE" w:rsidRPr="003C26D8" w:rsidRDefault="00F961AE" w:rsidP="00112EE5">
      <w:pPr>
        <w:spacing w:after="0" w:line="360" w:lineRule="auto"/>
        <w:ind w:hanging="1"/>
        <w:rPr>
          <w:rFonts w:ascii="David" w:hAnsi="David" w:cs="David"/>
          <w:b/>
          <w:bCs/>
          <w:sz w:val="24"/>
          <w:szCs w:val="24"/>
          <w:rtl/>
        </w:rPr>
      </w:pPr>
      <w:r w:rsidRPr="003C26D8">
        <w:rPr>
          <w:rFonts w:ascii="David" w:hAnsi="David" w:cs="David"/>
          <w:b/>
          <w:bCs/>
          <w:sz w:val="24"/>
          <w:szCs w:val="24"/>
          <w:rtl/>
        </w:rPr>
        <w:t>שם המרצה: הרב ארי שבט</w:t>
      </w:r>
    </w:p>
    <w:p w14:paraId="082B4D69" w14:textId="77777777" w:rsidR="00F961AE" w:rsidRPr="003C26D8" w:rsidRDefault="00F961AE" w:rsidP="00112EE5">
      <w:pPr>
        <w:spacing w:after="0" w:line="360" w:lineRule="auto"/>
        <w:ind w:hanging="1"/>
        <w:rPr>
          <w:rFonts w:ascii="David" w:hAnsi="David" w:cs="David"/>
          <w:b/>
          <w:bCs/>
          <w:sz w:val="24"/>
          <w:szCs w:val="24"/>
          <w:rtl/>
        </w:rPr>
      </w:pPr>
      <w:r w:rsidRPr="003C26D8">
        <w:rPr>
          <w:rFonts w:ascii="David" w:hAnsi="David" w:cs="David"/>
          <w:b/>
          <w:bCs/>
          <w:sz w:val="24"/>
          <w:szCs w:val="24"/>
          <w:rtl/>
        </w:rPr>
        <w:t xml:space="preserve">היקף הקורס: 1 </w:t>
      </w:r>
      <w:proofErr w:type="spellStart"/>
      <w:r w:rsidRPr="003C26D8">
        <w:rPr>
          <w:rFonts w:ascii="David" w:hAnsi="David" w:cs="David"/>
          <w:b/>
          <w:bCs/>
          <w:sz w:val="24"/>
          <w:szCs w:val="24"/>
          <w:rtl/>
        </w:rPr>
        <w:t>ש"ש</w:t>
      </w:r>
      <w:proofErr w:type="spellEnd"/>
    </w:p>
    <w:p w14:paraId="00455A2A" w14:textId="1594A794" w:rsidR="00F961AE" w:rsidRDefault="00F961AE" w:rsidP="00112EE5">
      <w:pPr>
        <w:spacing w:after="0" w:line="360" w:lineRule="auto"/>
        <w:ind w:hanging="1"/>
        <w:rPr>
          <w:rFonts w:ascii="David" w:hAnsi="David" w:cs="David"/>
          <w:b/>
          <w:bCs/>
          <w:sz w:val="24"/>
          <w:szCs w:val="24"/>
          <w:rtl/>
        </w:rPr>
      </w:pPr>
      <w:r w:rsidRPr="003C26D8">
        <w:rPr>
          <w:rFonts w:ascii="David" w:hAnsi="David" w:cs="David"/>
          <w:b/>
          <w:bCs/>
          <w:sz w:val="24"/>
          <w:szCs w:val="24"/>
          <w:rtl/>
        </w:rPr>
        <w:t xml:space="preserve">אופן הלמידה: </w:t>
      </w:r>
      <w:proofErr w:type="spellStart"/>
      <w:r w:rsidRPr="003C26D8">
        <w:rPr>
          <w:rFonts w:ascii="David" w:hAnsi="David" w:cs="David"/>
          <w:b/>
          <w:bCs/>
          <w:sz w:val="24"/>
          <w:szCs w:val="24"/>
          <w:rtl/>
        </w:rPr>
        <w:t>פרוייקט</w:t>
      </w:r>
      <w:proofErr w:type="spellEnd"/>
      <w:r w:rsidRPr="003C26D8">
        <w:rPr>
          <w:rFonts w:ascii="David" w:hAnsi="David" w:cs="David"/>
          <w:b/>
          <w:bCs/>
          <w:sz w:val="24"/>
          <w:szCs w:val="24"/>
          <w:rtl/>
        </w:rPr>
        <w:t xml:space="preserve"> מונחה מרחוק</w:t>
      </w:r>
    </w:p>
    <w:p w14:paraId="7FA0A664" w14:textId="0B0E480F" w:rsidR="00F961AE" w:rsidRPr="00112EE5" w:rsidRDefault="00F961AE" w:rsidP="00112EE5">
      <w:pPr>
        <w:spacing w:before="240" w:after="0" w:line="360" w:lineRule="auto"/>
        <w:rPr>
          <w:rFonts w:ascii="David" w:eastAsia="David" w:hAnsi="David" w:cs="David"/>
          <w:bCs/>
          <w:sz w:val="24"/>
          <w:szCs w:val="24"/>
          <w:rtl/>
        </w:rPr>
      </w:pPr>
      <w:r w:rsidRPr="00112EE5">
        <w:rPr>
          <w:rFonts w:ascii="David" w:eastAsia="David" w:hAnsi="David" w:cs="David"/>
          <w:bCs/>
          <w:sz w:val="24"/>
          <w:szCs w:val="24"/>
          <w:rtl/>
        </w:rPr>
        <w:t>רציונל הקורס:</w:t>
      </w:r>
    </w:p>
    <w:p w14:paraId="242D09D8" w14:textId="77777777" w:rsidR="00082152" w:rsidRDefault="00F961AE" w:rsidP="00205381">
      <w:pPr>
        <w:spacing w:after="0" w:line="360" w:lineRule="auto"/>
        <w:rPr>
          <w:rFonts w:ascii="David" w:hAnsi="David" w:cs="David"/>
          <w:sz w:val="24"/>
          <w:szCs w:val="24"/>
          <w:rtl/>
        </w:rPr>
      </w:pPr>
      <w:r>
        <w:rPr>
          <w:rFonts w:ascii="David" w:hAnsi="David" w:cs="David" w:hint="cs"/>
          <w:sz w:val="24"/>
          <w:szCs w:val="24"/>
          <w:rtl/>
        </w:rPr>
        <w:t>הרב אברהם יצחק הכהן קוק זצ"ל הותיר לנו משנה רעיונית רחבה בהיקפה, עמוקה ומורכבת, אשר עיצבה וממשיכה לעצב את השקפת העולם הציונית דתית, ואת משנתה החינוכית המשתקפת בחינוך הממלכתי-דתי. קורס זה מזמן לסטודנטיות את האפשרות ל</w:t>
      </w:r>
      <w:r w:rsidR="00082152">
        <w:rPr>
          <w:rFonts w:ascii="David" w:hAnsi="David" w:cs="David" w:hint="cs"/>
          <w:sz w:val="24"/>
          <w:szCs w:val="24"/>
          <w:rtl/>
        </w:rPr>
        <w:t>עיין ול</w:t>
      </w:r>
      <w:r>
        <w:rPr>
          <w:rFonts w:ascii="David" w:hAnsi="David" w:cs="David" w:hint="cs"/>
          <w:sz w:val="24"/>
          <w:szCs w:val="24"/>
          <w:rtl/>
        </w:rPr>
        <w:t xml:space="preserve">העמיק במשנתו של הרב קוק </w:t>
      </w:r>
      <w:r w:rsidR="00082152">
        <w:rPr>
          <w:rFonts w:ascii="David" w:hAnsi="David" w:cs="David" w:hint="cs"/>
          <w:sz w:val="24"/>
          <w:szCs w:val="24"/>
          <w:rtl/>
        </w:rPr>
        <w:t>בנושא אותו יבחרו, לאתר מקורות מרכזיים וללמדם, לקשרם אל פעילותו של הרב קוק, כפי שהדבר מתבטא באיגרותיו ובמקורות היסטוריים נוספים, ולהתבונן בהשתקפות הנושא בדורנו במשנתם של תלמידיו.</w:t>
      </w:r>
    </w:p>
    <w:p w14:paraId="60FC4D44" w14:textId="6EDF6C99" w:rsidR="00082152" w:rsidRPr="00112EE5" w:rsidRDefault="00082152" w:rsidP="00112EE5">
      <w:pPr>
        <w:spacing w:before="240" w:after="0" w:line="360" w:lineRule="auto"/>
        <w:rPr>
          <w:rFonts w:ascii="David" w:eastAsia="David" w:hAnsi="David" w:cs="David"/>
          <w:bCs/>
          <w:sz w:val="24"/>
          <w:szCs w:val="24"/>
          <w:rtl/>
        </w:rPr>
      </w:pPr>
      <w:r w:rsidRPr="00112EE5">
        <w:rPr>
          <w:rFonts w:ascii="David" w:eastAsia="David" w:hAnsi="David" w:cs="David" w:hint="cs"/>
          <w:bCs/>
          <w:sz w:val="24"/>
          <w:szCs w:val="24"/>
          <w:rtl/>
        </w:rPr>
        <w:t>מטרות הקורס:</w:t>
      </w:r>
    </w:p>
    <w:p w14:paraId="6675D2E1" w14:textId="512F4ABD" w:rsidR="00F20AF6" w:rsidRDefault="00F20AF6" w:rsidP="00112EE5">
      <w:pPr>
        <w:numPr>
          <w:ilvl w:val="0"/>
          <w:numId w:val="17"/>
        </w:numPr>
        <w:spacing w:after="0" w:line="360" w:lineRule="auto"/>
        <w:rPr>
          <w:rFonts w:ascii="David" w:hAnsi="David" w:cs="David"/>
          <w:sz w:val="24"/>
          <w:szCs w:val="24"/>
        </w:rPr>
      </w:pPr>
      <w:r w:rsidRPr="00C822CC">
        <w:rPr>
          <w:rFonts w:ascii="David" w:eastAsia="Times New Roman" w:hAnsi="David" w:cs="David"/>
          <w:sz w:val="24"/>
          <w:szCs w:val="24"/>
          <w:rtl/>
        </w:rPr>
        <w:t xml:space="preserve">הסטודנטית תעמיק בלימוד בנושא הנבחר, </w:t>
      </w:r>
      <w:r>
        <w:rPr>
          <w:rFonts w:ascii="David" w:eastAsia="Times New Roman" w:hAnsi="David" w:cs="David" w:hint="cs"/>
          <w:sz w:val="24"/>
          <w:szCs w:val="24"/>
          <w:rtl/>
        </w:rPr>
        <w:t>ו</w:t>
      </w:r>
      <w:r w:rsidRPr="00C822CC">
        <w:rPr>
          <w:rFonts w:ascii="David" w:eastAsia="Times New Roman" w:hAnsi="David" w:cs="David"/>
          <w:sz w:val="24"/>
          <w:szCs w:val="24"/>
          <w:rtl/>
        </w:rPr>
        <w:t xml:space="preserve">תרכוש גם </w:t>
      </w:r>
      <w:r w:rsidRPr="00C822CC">
        <w:rPr>
          <w:rFonts w:ascii="David" w:hAnsi="David" w:cs="David"/>
          <w:sz w:val="24"/>
          <w:szCs w:val="24"/>
          <w:rtl/>
        </w:rPr>
        <w:t xml:space="preserve">ניסיון ומיומנות בעיון מחקרי בכלים אקדמיים, </w:t>
      </w:r>
      <w:r>
        <w:rPr>
          <w:rFonts w:ascii="David" w:hAnsi="David" w:cs="David" w:hint="cs"/>
          <w:sz w:val="24"/>
          <w:szCs w:val="24"/>
          <w:rtl/>
        </w:rPr>
        <w:t>שיסייעו</w:t>
      </w:r>
      <w:r w:rsidRPr="00C822CC">
        <w:rPr>
          <w:rFonts w:ascii="David" w:hAnsi="David" w:cs="David"/>
          <w:sz w:val="24"/>
          <w:szCs w:val="24"/>
          <w:rtl/>
        </w:rPr>
        <w:t xml:space="preserve"> לה </w:t>
      </w:r>
      <w:r>
        <w:rPr>
          <w:rFonts w:ascii="David" w:hAnsi="David" w:cs="David" w:hint="cs"/>
          <w:sz w:val="24"/>
          <w:szCs w:val="24"/>
          <w:rtl/>
        </w:rPr>
        <w:t xml:space="preserve">בעתיד </w:t>
      </w:r>
      <w:r w:rsidRPr="00C822CC">
        <w:rPr>
          <w:rFonts w:ascii="David" w:hAnsi="David" w:cs="David"/>
          <w:sz w:val="24"/>
          <w:szCs w:val="24"/>
          <w:rtl/>
        </w:rPr>
        <w:t>בלימוד, במחקר ובהוראה.</w:t>
      </w:r>
    </w:p>
    <w:p w14:paraId="4A7B99C5" w14:textId="77777777" w:rsidR="00F20AF6" w:rsidRPr="00082152" w:rsidRDefault="00F20AF6" w:rsidP="00112EE5">
      <w:pPr>
        <w:numPr>
          <w:ilvl w:val="0"/>
          <w:numId w:val="17"/>
        </w:numPr>
        <w:spacing w:after="0" w:line="360" w:lineRule="auto"/>
        <w:rPr>
          <w:rFonts w:ascii="David" w:hAnsi="David" w:cs="David"/>
          <w:sz w:val="24"/>
          <w:szCs w:val="24"/>
          <w:rtl/>
        </w:rPr>
      </w:pPr>
      <w:r>
        <w:rPr>
          <w:rFonts w:ascii="David" w:hAnsi="David" w:cs="David" w:hint="cs"/>
          <w:sz w:val="24"/>
          <w:szCs w:val="24"/>
          <w:rtl/>
        </w:rPr>
        <w:t>הסטודנטית תרכוש מיומנות של שימוש במאגרי מידע תורניים והיסטוריים ברשת.</w:t>
      </w:r>
    </w:p>
    <w:p w14:paraId="40F57F78" w14:textId="7E67448D" w:rsidR="00F20AF6" w:rsidRPr="00C822CC" w:rsidRDefault="00F20AF6" w:rsidP="00112EE5">
      <w:pPr>
        <w:numPr>
          <w:ilvl w:val="0"/>
          <w:numId w:val="17"/>
        </w:numPr>
        <w:spacing w:after="0" w:line="360" w:lineRule="auto"/>
        <w:rPr>
          <w:rFonts w:ascii="David" w:hAnsi="David" w:cs="David"/>
          <w:sz w:val="24"/>
          <w:szCs w:val="24"/>
        </w:rPr>
      </w:pPr>
      <w:r>
        <w:rPr>
          <w:rFonts w:ascii="David" w:hAnsi="David" w:cs="David" w:hint="cs"/>
          <w:sz w:val="24"/>
          <w:szCs w:val="24"/>
          <w:rtl/>
        </w:rPr>
        <w:t>הסטודנטית תתנסה</w:t>
      </w:r>
      <w:r w:rsidRPr="00C822CC">
        <w:rPr>
          <w:rFonts w:ascii="David" w:hAnsi="David" w:cs="David"/>
          <w:sz w:val="24"/>
          <w:szCs w:val="24"/>
          <w:rtl/>
        </w:rPr>
        <w:t xml:space="preserve"> בשימוש בחומרים ארכיוניים מהמרכז התיעודי שבבית הרב קוק שבירושלים. החשיפה לשיטות המחקר ולהדרכה מפורטת ואישית של מנהל הארכיון בנושא של כל סטודנטית, יהווה </w:t>
      </w:r>
      <w:r>
        <w:rPr>
          <w:rFonts w:ascii="David" w:hAnsi="David" w:cs="David" w:hint="cs"/>
          <w:sz w:val="24"/>
          <w:szCs w:val="24"/>
          <w:rtl/>
        </w:rPr>
        <w:t>התנסות יוצאת דופן בעריכת</w:t>
      </w:r>
      <w:r w:rsidRPr="00C822CC">
        <w:rPr>
          <w:rFonts w:ascii="David" w:hAnsi="David" w:cs="David"/>
          <w:sz w:val="24"/>
          <w:szCs w:val="24"/>
          <w:rtl/>
        </w:rPr>
        <w:t xml:space="preserve"> מחקר </w:t>
      </w:r>
      <w:r>
        <w:rPr>
          <w:rFonts w:ascii="David" w:hAnsi="David" w:cs="David" w:hint="cs"/>
          <w:sz w:val="24"/>
          <w:szCs w:val="24"/>
          <w:rtl/>
        </w:rPr>
        <w:t>ובניתוח</w:t>
      </w:r>
      <w:r w:rsidRPr="00C822CC">
        <w:rPr>
          <w:rFonts w:ascii="David" w:hAnsi="David" w:cs="David"/>
          <w:sz w:val="24"/>
          <w:szCs w:val="24"/>
          <w:rtl/>
        </w:rPr>
        <w:t xml:space="preserve"> מקורות, מחקרים וכתבים.</w:t>
      </w:r>
    </w:p>
    <w:p w14:paraId="34231550" w14:textId="71F1C823" w:rsidR="00F20AF6" w:rsidRDefault="00F20AF6" w:rsidP="00112EE5">
      <w:pPr>
        <w:numPr>
          <w:ilvl w:val="0"/>
          <w:numId w:val="17"/>
        </w:numPr>
        <w:spacing w:after="0" w:line="360" w:lineRule="auto"/>
        <w:rPr>
          <w:rFonts w:ascii="David" w:hAnsi="David" w:cs="David"/>
          <w:sz w:val="24"/>
          <w:szCs w:val="24"/>
        </w:rPr>
      </w:pPr>
      <w:r>
        <w:rPr>
          <w:rFonts w:ascii="David" w:hAnsi="David" w:cs="David" w:hint="cs"/>
          <w:sz w:val="24"/>
          <w:szCs w:val="24"/>
          <w:rtl/>
        </w:rPr>
        <w:t>הסטודנטית תחווה ותבין את ערך החקר הרב תחומי באמצעות החיבור של תחומי הדעת מחשבת ישראל והיסטוריה וכן נושאים הלכתיים ואזרחיים אקטואליים.</w:t>
      </w:r>
    </w:p>
    <w:p w14:paraId="300DD65D" w14:textId="77777777" w:rsidR="00112EE5" w:rsidRPr="00112EE5" w:rsidRDefault="00112EE5" w:rsidP="00112EE5">
      <w:pPr>
        <w:spacing w:before="240" w:after="0" w:line="360" w:lineRule="auto"/>
        <w:rPr>
          <w:rFonts w:ascii="David" w:eastAsia="David" w:hAnsi="David" w:cs="David"/>
          <w:bCs/>
          <w:sz w:val="24"/>
          <w:szCs w:val="24"/>
          <w:rtl/>
        </w:rPr>
      </w:pPr>
      <w:r w:rsidRPr="00112EE5">
        <w:rPr>
          <w:rFonts w:ascii="David" w:eastAsia="David" w:hAnsi="David" w:cs="David"/>
          <w:bCs/>
          <w:sz w:val="24"/>
          <w:szCs w:val="24"/>
          <w:rtl/>
        </w:rPr>
        <w:t>דרכי התקשרות עם המרצה:</w:t>
      </w:r>
    </w:p>
    <w:p w14:paraId="07AAC249" w14:textId="77777777" w:rsidR="00112EE5" w:rsidRPr="003C26D8" w:rsidRDefault="00112EE5" w:rsidP="00112EE5">
      <w:pPr>
        <w:numPr>
          <w:ilvl w:val="0"/>
          <w:numId w:val="35"/>
        </w:numPr>
        <w:spacing w:after="0" w:line="360" w:lineRule="auto"/>
        <w:rPr>
          <w:rFonts w:ascii="David" w:eastAsia="David" w:hAnsi="David" w:cs="David"/>
          <w:bCs/>
          <w:sz w:val="24"/>
          <w:szCs w:val="24"/>
          <w:rtl/>
        </w:rPr>
      </w:pPr>
      <w:r>
        <w:rPr>
          <w:rFonts w:ascii="David" w:eastAsia="David" w:hAnsi="David" w:cs="David" w:hint="cs"/>
          <w:bCs/>
          <w:sz w:val="24"/>
          <w:szCs w:val="24"/>
          <w:rtl/>
        </w:rPr>
        <w:t xml:space="preserve">דוא"ל: </w:t>
      </w:r>
      <w:hyperlink r:id="rId7" w:history="1">
        <w:r w:rsidRPr="000637ED">
          <w:rPr>
            <w:rStyle w:val="Hyperlink"/>
            <w:rFonts w:ascii="David" w:eastAsia="David" w:hAnsi="David" w:cs="David"/>
            <w:bCs/>
            <w:sz w:val="24"/>
            <w:szCs w:val="24"/>
          </w:rPr>
          <w:t>arishvat@gmail.com</w:t>
        </w:r>
      </w:hyperlink>
      <w:r>
        <w:rPr>
          <w:rFonts w:ascii="David" w:eastAsia="David" w:hAnsi="David" w:cs="David" w:hint="cs"/>
          <w:bCs/>
          <w:sz w:val="24"/>
          <w:szCs w:val="24"/>
          <w:rtl/>
        </w:rPr>
        <w:t xml:space="preserve"> </w:t>
      </w:r>
    </w:p>
    <w:p w14:paraId="1033DCA2" w14:textId="3535B566" w:rsidR="00112EE5" w:rsidRPr="00112EE5" w:rsidRDefault="00112EE5" w:rsidP="00112EE5">
      <w:pPr>
        <w:spacing w:after="0" w:line="360" w:lineRule="auto"/>
        <w:rPr>
          <w:rFonts w:ascii="David" w:eastAsia="David" w:hAnsi="David" w:cs="David"/>
          <w:bCs/>
          <w:sz w:val="24"/>
          <w:szCs w:val="24"/>
          <w:rtl/>
        </w:rPr>
      </w:pPr>
      <w:r>
        <w:rPr>
          <w:rFonts w:ascii="David" w:eastAsia="David" w:hAnsi="David" w:cs="David"/>
          <w:bCs/>
          <w:sz w:val="24"/>
          <w:szCs w:val="24"/>
        </w:rPr>
        <w:br w:type="page"/>
      </w:r>
      <w:bookmarkStart w:id="0" w:name="_Hlk118391752"/>
      <w:r w:rsidR="002960F1">
        <w:rPr>
          <w:rFonts w:ascii="David" w:eastAsia="David" w:hAnsi="David" w:cs="David" w:hint="cs"/>
          <w:bCs/>
          <w:sz w:val="24"/>
          <w:szCs w:val="24"/>
          <w:rtl/>
        </w:rPr>
        <w:lastRenderedPageBreak/>
        <w:t xml:space="preserve">דרכי </w:t>
      </w:r>
      <w:r>
        <w:rPr>
          <w:rFonts w:ascii="David" w:eastAsia="David" w:hAnsi="David" w:cs="David" w:hint="cs"/>
          <w:bCs/>
          <w:sz w:val="24"/>
          <w:szCs w:val="24"/>
          <w:rtl/>
        </w:rPr>
        <w:t>הלמידה</w:t>
      </w:r>
      <w:r w:rsidRPr="00112EE5">
        <w:rPr>
          <w:rFonts w:ascii="David" w:eastAsia="David" w:hAnsi="David" w:cs="David"/>
          <w:bCs/>
          <w:sz w:val="24"/>
          <w:szCs w:val="24"/>
          <w:rtl/>
        </w:rPr>
        <w:t>:</w:t>
      </w:r>
    </w:p>
    <w:bookmarkEnd w:id="0"/>
    <w:p w14:paraId="5243D0C3" w14:textId="2782E897" w:rsidR="00112EE5" w:rsidRPr="00112EE5" w:rsidRDefault="00112EE5"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בחירה של הסטודנטיות (בזוגות) </w:t>
      </w:r>
      <w:r w:rsidRPr="00112EE5">
        <w:rPr>
          <w:rFonts w:ascii="David" w:eastAsia="Times New Roman" w:hAnsi="David" w:cs="David" w:hint="cs"/>
          <w:sz w:val="24"/>
          <w:szCs w:val="24"/>
          <w:rtl/>
        </w:rPr>
        <w:t>נושא מתוך הגותו של הרב קוק</w:t>
      </w:r>
      <w:r w:rsidR="00205381">
        <w:rPr>
          <w:rFonts w:ascii="David" w:eastAsia="Times New Roman" w:hAnsi="David" w:cs="David" w:hint="cs"/>
          <w:sz w:val="24"/>
          <w:szCs w:val="24"/>
          <w:rtl/>
        </w:rPr>
        <w:t>, אשר יש לו השתקפות חינוכית בעולם הציוני דתי ובחינוך הממ"ד</w:t>
      </w:r>
      <w:r w:rsidRPr="00112EE5">
        <w:rPr>
          <w:rFonts w:ascii="David" w:eastAsia="Times New Roman" w:hAnsi="David" w:cs="David" w:hint="cs"/>
          <w:sz w:val="24"/>
          <w:szCs w:val="24"/>
          <w:rtl/>
        </w:rPr>
        <w:t>.</w:t>
      </w:r>
    </w:p>
    <w:p w14:paraId="2F2B1ECB" w14:textId="511CA070" w:rsidR="00112EE5" w:rsidRDefault="00112EE5" w:rsidP="00112EE5">
      <w:pPr>
        <w:spacing w:after="0" w:line="360" w:lineRule="auto"/>
        <w:ind w:firstLine="720"/>
        <w:rPr>
          <w:rFonts w:ascii="David" w:hAnsi="David" w:cs="David"/>
          <w:b/>
          <w:bCs/>
          <w:sz w:val="24"/>
          <w:szCs w:val="24"/>
        </w:rPr>
      </w:pPr>
      <w:r>
        <w:rPr>
          <w:rFonts w:ascii="David" w:eastAsia="Times New Roman" w:hAnsi="David" w:cs="David" w:hint="cs"/>
          <w:color w:val="222222"/>
          <w:sz w:val="24"/>
          <w:szCs w:val="24"/>
          <w:rtl/>
        </w:rPr>
        <w:t>בין הנושאים המוצעים:</w:t>
      </w:r>
    </w:p>
    <w:p w14:paraId="20850EA1" w14:textId="77777777" w:rsidR="00112EE5" w:rsidRDefault="00112EE5" w:rsidP="00112EE5">
      <w:pPr>
        <w:numPr>
          <w:ilvl w:val="1"/>
          <w:numId w:val="22"/>
        </w:numPr>
        <w:spacing w:after="0" w:line="360" w:lineRule="auto"/>
        <w:rPr>
          <w:rFonts w:ascii="David" w:eastAsia="Times New Roman" w:hAnsi="David" w:cs="David"/>
          <w:color w:val="222222"/>
          <w:sz w:val="24"/>
          <w:szCs w:val="24"/>
          <w:rtl/>
        </w:rPr>
        <w:sectPr w:rsidR="00112EE5" w:rsidSect="00112EE5">
          <w:headerReference w:type="default" r:id="rId8"/>
          <w:footerReference w:type="even" r:id="rId9"/>
          <w:footerReference w:type="default" r:id="rId10"/>
          <w:pgSz w:w="11906" w:h="16838"/>
          <w:pgMar w:top="1440" w:right="1800" w:bottom="2127" w:left="1800" w:header="708" w:footer="680" w:gutter="0"/>
          <w:cols w:space="708"/>
          <w:bidi/>
          <w:rtlGutter/>
          <w:docGrid w:linePitch="360"/>
        </w:sectPr>
      </w:pPr>
    </w:p>
    <w:p w14:paraId="5C495624" w14:textId="166AF6A6" w:rsidR="00A94116" w:rsidRPr="00112EE5" w:rsidRDefault="00112EE5"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hint="cs"/>
          <w:color w:val="222222"/>
          <w:sz w:val="24"/>
          <w:szCs w:val="24"/>
          <w:rtl/>
        </w:rPr>
        <w:t>היחס</w:t>
      </w:r>
      <w:r w:rsidR="00A94116" w:rsidRPr="00112EE5">
        <w:rPr>
          <w:rFonts w:ascii="David" w:eastAsia="Times New Roman" w:hAnsi="David" w:cs="David"/>
          <w:color w:val="222222"/>
          <w:sz w:val="24"/>
          <w:szCs w:val="24"/>
          <w:rtl/>
        </w:rPr>
        <w:t xml:space="preserve"> לבנים שעוזבים את דרך התורה</w:t>
      </w:r>
    </w:p>
    <w:p w14:paraId="74A80942" w14:textId="308DD27F"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האם מאמר </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הדור</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 xml:space="preserve"> עדיין תקף לדורנו?</w:t>
      </w:r>
    </w:p>
    <w:p w14:paraId="6D782A9A" w14:textId="5D98099E"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Pr>
      </w:pPr>
      <w:r w:rsidRPr="00112EE5">
        <w:rPr>
          <w:rFonts w:ascii="David" w:eastAsia="Times New Roman" w:hAnsi="David" w:cs="David"/>
          <w:color w:val="222222"/>
          <w:sz w:val="24"/>
          <w:szCs w:val="24"/>
          <w:rtl/>
        </w:rPr>
        <w:t>הסובלנות</w:t>
      </w:r>
      <w:r w:rsidR="00112EE5">
        <w:rPr>
          <w:rFonts w:ascii="David" w:eastAsia="Times New Roman" w:hAnsi="David" w:cs="David" w:hint="cs"/>
          <w:color w:val="222222"/>
          <w:sz w:val="24"/>
          <w:szCs w:val="24"/>
          <w:rtl/>
        </w:rPr>
        <w:t xml:space="preserve"> וגבולותיה</w:t>
      </w:r>
      <w:r w:rsidRPr="00112EE5">
        <w:rPr>
          <w:rFonts w:ascii="David" w:eastAsia="Times New Roman" w:hAnsi="David" w:cs="David"/>
          <w:color w:val="222222"/>
          <w:sz w:val="24"/>
          <w:szCs w:val="24"/>
          <w:rtl/>
        </w:rPr>
        <w:t xml:space="preserve"> </w:t>
      </w:r>
      <w:r w:rsidR="00112EE5">
        <w:rPr>
          <w:rFonts w:ascii="David" w:eastAsia="Times New Roman" w:hAnsi="David" w:cs="David" w:hint="cs"/>
          <w:color w:val="222222"/>
          <w:sz w:val="24"/>
          <w:szCs w:val="24"/>
          <w:rtl/>
        </w:rPr>
        <w:t>במשנת הרב קוק</w:t>
      </w:r>
    </w:p>
    <w:p w14:paraId="6618383A" w14:textId="4F789AFB"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מקום הספורט וההתעמלות במשנת הרב קוק</w:t>
      </w:r>
    </w:p>
    <w:p w14:paraId="6566B770" w14:textId="3DCCC826" w:rsidR="00112EE5" w:rsidRPr="00112EE5" w:rsidRDefault="00112EE5" w:rsidP="00112EE5">
      <w:pPr>
        <w:numPr>
          <w:ilvl w:val="0"/>
          <w:numId w:val="27"/>
        </w:numPr>
        <w:spacing w:after="0" w:line="360" w:lineRule="auto"/>
        <w:ind w:left="680" w:right="-426"/>
        <w:rPr>
          <w:rFonts w:ascii="David" w:eastAsia="Times New Roman" w:hAnsi="David" w:cs="David"/>
          <w:color w:val="222222"/>
          <w:sz w:val="24"/>
          <w:szCs w:val="24"/>
          <w:rtl/>
        </w:rPr>
      </w:pPr>
      <w:r>
        <w:rPr>
          <w:rFonts w:ascii="David" w:eastAsia="Times New Roman" w:hAnsi="David" w:cs="David" w:hint="cs"/>
          <w:color w:val="222222"/>
          <w:sz w:val="24"/>
          <w:szCs w:val="24"/>
          <w:rtl/>
        </w:rPr>
        <w:t>מקום האמנות</w:t>
      </w:r>
      <w:r w:rsidRPr="00112EE5">
        <w:rPr>
          <w:rFonts w:ascii="David" w:eastAsia="Times New Roman" w:hAnsi="David" w:cs="David"/>
          <w:color w:val="222222"/>
          <w:sz w:val="24"/>
          <w:szCs w:val="24"/>
          <w:rtl/>
        </w:rPr>
        <w:t xml:space="preserve"> במשנת הרב קוק</w:t>
      </w:r>
    </w:p>
    <w:p w14:paraId="44F9FD45" w14:textId="39F56788"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אוניברסליות </w:t>
      </w:r>
      <w:r w:rsidR="00112EE5">
        <w:rPr>
          <w:rFonts w:ascii="David" w:eastAsia="Times New Roman" w:hAnsi="David" w:cs="David" w:hint="cs"/>
          <w:color w:val="222222"/>
          <w:sz w:val="24"/>
          <w:szCs w:val="24"/>
          <w:rtl/>
        </w:rPr>
        <w:t xml:space="preserve">מול </w:t>
      </w:r>
      <w:r w:rsidRPr="00112EE5">
        <w:rPr>
          <w:rFonts w:ascii="David" w:eastAsia="Times New Roman" w:hAnsi="David" w:cs="David"/>
          <w:color w:val="222222"/>
          <w:sz w:val="24"/>
          <w:szCs w:val="24"/>
          <w:rtl/>
        </w:rPr>
        <w:t>לאומיות</w:t>
      </w:r>
    </w:p>
    <w:p w14:paraId="6B25BDDC" w14:textId="1691A786"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לימודי החול במשנת </w:t>
      </w:r>
      <w:proofErr w:type="spellStart"/>
      <w:r w:rsidRPr="00112EE5">
        <w:rPr>
          <w:rFonts w:ascii="David" w:eastAsia="Times New Roman" w:hAnsi="David" w:cs="David"/>
          <w:color w:val="222222"/>
          <w:sz w:val="24"/>
          <w:szCs w:val="24"/>
          <w:rtl/>
        </w:rPr>
        <w:t>הראי"ה</w:t>
      </w:r>
      <w:proofErr w:type="spellEnd"/>
      <w:r w:rsidRPr="00112EE5">
        <w:rPr>
          <w:rFonts w:ascii="David" w:eastAsia="Times New Roman" w:hAnsi="David" w:cs="David"/>
          <w:color w:val="222222"/>
          <w:sz w:val="24"/>
          <w:szCs w:val="24"/>
          <w:rtl/>
        </w:rPr>
        <w:t xml:space="preserve"> קוק</w:t>
      </w:r>
    </w:p>
    <w:p w14:paraId="4AF91A3D" w14:textId="2C9A9F7B" w:rsidR="00A94116" w:rsidRPr="00112EE5" w:rsidRDefault="00A94116" w:rsidP="00112EE5">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לימוד תורה בשיטות מדעיות-מחקריות</w:t>
      </w:r>
    </w:p>
    <w:p w14:paraId="6484FF24" w14:textId="1F38F798" w:rsidR="00A94116" w:rsidRPr="00112EE5" w:rsidRDefault="00A94116" w:rsidP="00205381">
      <w:pPr>
        <w:numPr>
          <w:ilvl w:val="0"/>
          <w:numId w:val="27"/>
        </w:numPr>
        <w:spacing w:after="0" w:line="360" w:lineRule="auto"/>
        <w:ind w:left="680"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הרב קוק</w:t>
      </w:r>
      <w:r w:rsidR="00112EE5">
        <w:rPr>
          <w:rFonts w:ascii="David" w:eastAsia="Times New Roman" w:hAnsi="David" w:cs="David" w:hint="cs"/>
          <w:color w:val="222222"/>
          <w:sz w:val="24"/>
          <w:szCs w:val="24"/>
          <w:rtl/>
        </w:rPr>
        <w:t xml:space="preserve"> </w:t>
      </w:r>
      <w:r w:rsidR="00112EE5">
        <w:rPr>
          <w:rFonts w:ascii="David" w:eastAsia="Times New Roman" w:hAnsi="David" w:cs="David"/>
          <w:color w:val="222222"/>
          <w:sz w:val="24"/>
          <w:szCs w:val="24"/>
          <w:rtl/>
        </w:rPr>
        <w:t>–</w:t>
      </w:r>
      <w:r w:rsidR="00112EE5">
        <w:rPr>
          <w:rFonts w:ascii="David" w:eastAsia="Times New Roman" w:hAnsi="David" w:cs="David" w:hint="cs"/>
          <w:color w:val="222222"/>
          <w:sz w:val="24"/>
          <w:szCs w:val="24"/>
          <w:rtl/>
        </w:rPr>
        <w:t xml:space="preserve"> '</w:t>
      </w:r>
      <w:r w:rsidRPr="00112EE5">
        <w:rPr>
          <w:rFonts w:ascii="David" w:eastAsia="Times New Roman" w:hAnsi="David" w:cs="David"/>
          <w:color w:val="222222"/>
          <w:sz w:val="24"/>
          <w:szCs w:val="24"/>
          <w:rtl/>
        </w:rPr>
        <w:t>חסיד</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 xml:space="preserve"> או 'מתנגד'?</w:t>
      </w:r>
    </w:p>
    <w:p w14:paraId="057711BE" w14:textId="66607AAB" w:rsidR="00A94116" w:rsidRPr="00112EE5" w:rsidRDefault="00A94116" w:rsidP="00112EE5">
      <w:pPr>
        <w:numPr>
          <w:ilvl w:val="0"/>
          <w:numId w:val="27"/>
        </w:numPr>
        <w:spacing w:after="0" w:line="360" w:lineRule="auto"/>
        <w:ind w:left="397"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מימוש עצמי </w:t>
      </w:r>
      <w:r w:rsidR="00577FA8" w:rsidRPr="00112EE5">
        <w:rPr>
          <w:rFonts w:ascii="David" w:eastAsia="Times New Roman" w:hAnsi="David" w:cs="David" w:hint="cs"/>
          <w:color w:val="222222"/>
          <w:sz w:val="24"/>
          <w:szCs w:val="24"/>
          <w:rtl/>
        </w:rPr>
        <w:t>לעומת מסירות לכלל</w:t>
      </w:r>
    </w:p>
    <w:p w14:paraId="775B6D05" w14:textId="1A79BC53" w:rsidR="00A94116" w:rsidRPr="00112EE5" w:rsidRDefault="00112EE5" w:rsidP="00112EE5">
      <w:pPr>
        <w:numPr>
          <w:ilvl w:val="0"/>
          <w:numId w:val="27"/>
        </w:numPr>
        <w:spacing w:after="0" w:line="360" w:lineRule="auto"/>
        <w:ind w:left="397" w:right="-426"/>
        <w:rPr>
          <w:rFonts w:ascii="David" w:eastAsia="Times New Roman" w:hAnsi="David" w:cs="David"/>
          <w:color w:val="222222"/>
          <w:sz w:val="24"/>
          <w:szCs w:val="24"/>
          <w:rtl/>
        </w:rPr>
      </w:pPr>
      <w:r>
        <w:rPr>
          <w:rFonts w:ascii="David" w:eastAsia="Times New Roman" w:hAnsi="David" w:cs="David" w:hint="cs"/>
          <w:color w:val="222222"/>
          <w:sz w:val="24"/>
          <w:szCs w:val="24"/>
          <w:rtl/>
        </w:rPr>
        <w:t>היחס ל</w:t>
      </w:r>
      <w:r w:rsidR="00A94116" w:rsidRPr="00112EE5">
        <w:rPr>
          <w:rFonts w:ascii="David" w:eastAsia="Times New Roman" w:hAnsi="David" w:cs="David"/>
          <w:color w:val="222222"/>
          <w:sz w:val="24"/>
          <w:szCs w:val="24"/>
          <w:rtl/>
        </w:rPr>
        <w:t>חידוש השפה העברית כשפת חול</w:t>
      </w:r>
      <w:r>
        <w:rPr>
          <w:rFonts w:ascii="David" w:eastAsia="Times New Roman" w:hAnsi="David" w:cs="David" w:hint="cs"/>
          <w:color w:val="222222"/>
          <w:sz w:val="24"/>
          <w:szCs w:val="24"/>
          <w:rtl/>
        </w:rPr>
        <w:t xml:space="preserve"> ולאליעזר בן יהודה</w:t>
      </w:r>
    </w:p>
    <w:p w14:paraId="0412B7E1" w14:textId="35D38C99" w:rsidR="00A94116" w:rsidRPr="00112EE5" w:rsidRDefault="00A94116" w:rsidP="00112EE5">
      <w:pPr>
        <w:numPr>
          <w:ilvl w:val="0"/>
          <w:numId w:val="27"/>
        </w:numPr>
        <w:spacing w:after="0" w:line="360" w:lineRule="auto"/>
        <w:ind w:left="397"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אהבת ישראל במשנת הרב קוק</w:t>
      </w:r>
    </w:p>
    <w:p w14:paraId="5B355A20" w14:textId="5E332034" w:rsidR="00A94116" w:rsidRPr="00112EE5" w:rsidRDefault="00112EE5" w:rsidP="00112EE5">
      <w:pPr>
        <w:numPr>
          <w:ilvl w:val="0"/>
          <w:numId w:val="27"/>
        </w:numPr>
        <w:spacing w:after="0" w:line="360" w:lineRule="auto"/>
        <w:ind w:left="397" w:right="-426"/>
        <w:rPr>
          <w:rFonts w:ascii="David" w:eastAsia="Times New Roman" w:hAnsi="David" w:cs="David"/>
          <w:color w:val="222222"/>
          <w:sz w:val="24"/>
          <w:szCs w:val="24"/>
          <w:rtl/>
        </w:rPr>
      </w:pPr>
      <w:r>
        <w:rPr>
          <w:rFonts w:ascii="David" w:eastAsia="Times New Roman" w:hAnsi="David" w:cs="David" w:hint="cs"/>
          <w:color w:val="222222"/>
          <w:sz w:val="24"/>
          <w:szCs w:val="24"/>
          <w:rtl/>
        </w:rPr>
        <w:t>היחס</w:t>
      </w:r>
      <w:r w:rsidR="00A94116" w:rsidRPr="00112EE5">
        <w:rPr>
          <w:rFonts w:ascii="David" w:eastAsia="Times New Roman" w:hAnsi="David" w:cs="David"/>
          <w:color w:val="222222"/>
          <w:sz w:val="24"/>
          <w:szCs w:val="24"/>
          <w:rtl/>
        </w:rPr>
        <w:t xml:space="preserve"> לציבור האנטי-ציוני</w:t>
      </w:r>
    </w:p>
    <w:p w14:paraId="1553E4ED" w14:textId="19203073" w:rsidR="00A94116" w:rsidRPr="00112EE5" w:rsidRDefault="00A94116" w:rsidP="00112EE5">
      <w:pPr>
        <w:numPr>
          <w:ilvl w:val="0"/>
          <w:numId w:val="27"/>
        </w:numPr>
        <w:spacing w:after="0" w:line="360" w:lineRule="auto"/>
        <w:ind w:left="397"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חשיבות </w:t>
      </w:r>
      <w:r w:rsidR="004C4008" w:rsidRPr="00112EE5">
        <w:rPr>
          <w:rFonts w:ascii="David" w:eastAsia="Times New Roman" w:hAnsi="David" w:cs="David"/>
          <w:color w:val="222222"/>
          <w:sz w:val="24"/>
          <w:szCs w:val="24"/>
          <w:rtl/>
        </w:rPr>
        <w:t>החקלאות ו</w:t>
      </w:r>
      <w:r w:rsidRPr="00112EE5">
        <w:rPr>
          <w:rFonts w:ascii="David" w:eastAsia="Times New Roman" w:hAnsi="David" w:cs="David"/>
          <w:color w:val="222222"/>
          <w:sz w:val="24"/>
          <w:szCs w:val="24"/>
          <w:rtl/>
        </w:rPr>
        <w:t>עבודת האדמה</w:t>
      </w:r>
    </w:p>
    <w:p w14:paraId="6BDDA234" w14:textId="25DF6A3B" w:rsidR="004C4008" w:rsidRPr="00112EE5" w:rsidRDefault="00112EE5" w:rsidP="00112EE5">
      <w:pPr>
        <w:numPr>
          <w:ilvl w:val="0"/>
          <w:numId w:val="27"/>
        </w:numPr>
        <w:spacing w:after="0" w:line="360" w:lineRule="auto"/>
        <w:ind w:left="397" w:right="-426"/>
        <w:rPr>
          <w:rFonts w:ascii="David" w:eastAsia="Times New Roman" w:hAnsi="David" w:cs="David"/>
          <w:color w:val="222222"/>
          <w:sz w:val="24"/>
          <w:szCs w:val="24"/>
          <w:rtl/>
        </w:rPr>
      </w:pPr>
      <w:r>
        <w:rPr>
          <w:rFonts w:ascii="David" w:eastAsia="Times New Roman" w:hAnsi="David" w:cs="David" w:hint="cs"/>
          <w:color w:val="222222"/>
          <w:sz w:val="24"/>
          <w:szCs w:val="24"/>
          <w:rtl/>
        </w:rPr>
        <w:t>בין</w:t>
      </w:r>
      <w:r w:rsidR="00A94116" w:rsidRPr="00112EE5">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 xml:space="preserve">משנת </w:t>
      </w:r>
      <w:r w:rsidR="00A94116" w:rsidRPr="00112EE5">
        <w:rPr>
          <w:rFonts w:ascii="David" w:eastAsia="Times New Roman" w:hAnsi="David" w:cs="David"/>
          <w:color w:val="222222"/>
          <w:sz w:val="24"/>
          <w:szCs w:val="24"/>
          <w:rtl/>
        </w:rPr>
        <w:t xml:space="preserve">הרב קוק </w:t>
      </w:r>
      <w:r>
        <w:rPr>
          <w:rFonts w:ascii="David" w:eastAsia="Times New Roman" w:hAnsi="David" w:cs="David" w:hint="cs"/>
          <w:color w:val="222222"/>
          <w:sz w:val="24"/>
          <w:szCs w:val="24"/>
          <w:rtl/>
        </w:rPr>
        <w:t>ל</w:t>
      </w:r>
      <w:r w:rsidR="00A94116" w:rsidRPr="00112EE5">
        <w:rPr>
          <w:rFonts w:ascii="David" w:eastAsia="Times New Roman" w:hAnsi="David" w:cs="David"/>
          <w:color w:val="222222"/>
          <w:sz w:val="24"/>
          <w:szCs w:val="24"/>
          <w:rtl/>
        </w:rPr>
        <w:t xml:space="preserve">משנת </w:t>
      </w:r>
      <w:r>
        <w:rPr>
          <w:rFonts w:ascii="David" w:eastAsia="Times New Roman" w:hAnsi="David" w:cs="David" w:hint="cs"/>
          <w:color w:val="222222"/>
          <w:sz w:val="24"/>
          <w:szCs w:val="24"/>
          <w:rtl/>
        </w:rPr>
        <w:t>הרב</w:t>
      </w:r>
      <w:r w:rsidR="00A94116" w:rsidRPr="00112EE5">
        <w:rPr>
          <w:rFonts w:ascii="David" w:eastAsia="Times New Roman" w:hAnsi="David" w:cs="David"/>
          <w:color w:val="222222"/>
          <w:sz w:val="24"/>
          <w:szCs w:val="24"/>
          <w:rtl/>
        </w:rPr>
        <w:t xml:space="preserve"> ריינס, מייסד המזרחי</w:t>
      </w:r>
    </w:p>
    <w:p w14:paraId="2835951B" w14:textId="2B0C757B" w:rsidR="00F33AA2" w:rsidRPr="00112EE5" w:rsidRDefault="00A94116" w:rsidP="00112EE5">
      <w:pPr>
        <w:numPr>
          <w:ilvl w:val="0"/>
          <w:numId w:val="27"/>
        </w:numPr>
        <w:spacing w:after="0" w:line="360" w:lineRule="auto"/>
        <w:ind w:left="397" w:right="-426"/>
        <w:rPr>
          <w:rFonts w:ascii="David" w:eastAsia="Times New Roman" w:hAnsi="David" w:cs="David"/>
          <w:color w:val="222222"/>
          <w:sz w:val="24"/>
          <w:szCs w:val="24"/>
          <w:rtl/>
        </w:rPr>
      </w:pPr>
      <w:r w:rsidRPr="00112EE5">
        <w:rPr>
          <w:rFonts w:ascii="David" w:eastAsia="Times New Roman" w:hAnsi="David" w:cs="David"/>
          <w:color w:val="222222"/>
          <w:sz w:val="24"/>
          <w:szCs w:val="24"/>
          <w:rtl/>
        </w:rPr>
        <w:t xml:space="preserve">החידושים </w:t>
      </w:r>
      <w:r w:rsidR="00112EE5">
        <w:rPr>
          <w:rFonts w:ascii="David" w:eastAsia="Times New Roman" w:hAnsi="David" w:cs="David" w:hint="cs"/>
          <w:color w:val="222222"/>
          <w:sz w:val="24"/>
          <w:szCs w:val="24"/>
          <w:rtl/>
        </w:rPr>
        <w:t>ב'</w:t>
      </w:r>
      <w:r w:rsidRPr="00112EE5">
        <w:rPr>
          <w:rFonts w:ascii="David" w:eastAsia="Times New Roman" w:hAnsi="David" w:cs="David"/>
          <w:color w:val="222222"/>
          <w:sz w:val="24"/>
          <w:szCs w:val="24"/>
          <w:rtl/>
        </w:rPr>
        <w:t>הישיבה המרכזית העולמית</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 xml:space="preserve"> (</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מרכז-הרב</w:t>
      </w:r>
      <w:r w:rsidR="00112EE5">
        <w:rPr>
          <w:rFonts w:ascii="David" w:eastAsia="Times New Roman" w:hAnsi="David" w:cs="David" w:hint="cs"/>
          <w:color w:val="222222"/>
          <w:sz w:val="24"/>
          <w:szCs w:val="24"/>
          <w:rtl/>
        </w:rPr>
        <w:t>'</w:t>
      </w:r>
      <w:r w:rsidRPr="00112EE5">
        <w:rPr>
          <w:rFonts w:ascii="David" w:eastAsia="Times New Roman" w:hAnsi="David" w:cs="David"/>
          <w:color w:val="222222"/>
          <w:sz w:val="24"/>
          <w:szCs w:val="24"/>
          <w:rtl/>
        </w:rPr>
        <w:t>) לעומת הישיבות הקלאסיות</w:t>
      </w:r>
    </w:p>
    <w:p w14:paraId="28D44AD0" w14:textId="77777777" w:rsidR="00112EE5" w:rsidRDefault="00112EE5" w:rsidP="00112EE5">
      <w:pPr>
        <w:tabs>
          <w:tab w:val="left" w:pos="180"/>
        </w:tabs>
        <w:spacing w:after="0" w:line="360" w:lineRule="auto"/>
        <w:ind w:hanging="180"/>
        <w:rPr>
          <w:rFonts w:ascii="David" w:hAnsi="David" w:cs="David"/>
          <w:sz w:val="24"/>
          <w:szCs w:val="24"/>
          <w:rtl/>
        </w:rPr>
        <w:sectPr w:rsidR="00112EE5" w:rsidSect="00112EE5">
          <w:type w:val="continuous"/>
          <w:pgSz w:w="11906" w:h="16838"/>
          <w:pgMar w:top="1440" w:right="1800" w:bottom="2127" w:left="1800" w:header="708" w:footer="680" w:gutter="0"/>
          <w:cols w:num="2" w:space="708"/>
          <w:bidi/>
          <w:rtlGutter/>
          <w:docGrid w:linePitch="360"/>
        </w:sectPr>
      </w:pPr>
    </w:p>
    <w:p w14:paraId="55C94B07" w14:textId="77777777" w:rsidR="00112EE5" w:rsidRDefault="00112EE5" w:rsidP="00112EE5">
      <w:pPr>
        <w:tabs>
          <w:tab w:val="left" w:pos="368"/>
        </w:tabs>
        <w:spacing w:after="0" w:line="360" w:lineRule="auto"/>
        <w:rPr>
          <w:rFonts w:ascii="David" w:hAnsi="David" w:cs="David"/>
          <w:sz w:val="24"/>
          <w:szCs w:val="24"/>
          <w:rtl/>
        </w:rPr>
      </w:pPr>
    </w:p>
    <w:p w14:paraId="17219223" w14:textId="26501C3E" w:rsidR="00D35495" w:rsidRPr="00112EE5" w:rsidRDefault="00C44AC8"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המחקר מבוסס על עבודה עצמית </w:t>
      </w:r>
      <w:r w:rsidR="00C97800" w:rsidRPr="00112EE5">
        <w:rPr>
          <w:rFonts w:ascii="David" w:eastAsia="Times New Roman" w:hAnsi="David" w:cs="David"/>
          <w:sz w:val="24"/>
          <w:szCs w:val="24"/>
          <w:rtl/>
        </w:rPr>
        <w:t>מלווה</w:t>
      </w:r>
      <w:r w:rsidRPr="00112EE5">
        <w:rPr>
          <w:rFonts w:ascii="David" w:eastAsia="Times New Roman" w:hAnsi="David" w:cs="David"/>
          <w:sz w:val="24"/>
          <w:szCs w:val="24"/>
          <w:rtl/>
        </w:rPr>
        <w:t xml:space="preserve"> </w:t>
      </w:r>
      <w:r w:rsidR="00C97800" w:rsidRPr="00112EE5">
        <w:rPr>
          <w:rFonts w:ascii="David" w:eastAsia="Times New Roman" w:hAnsi="David" w:cs="David"/>
          <w:sz w:val="24"/>
          <w:szCs w:val="24"/>
          <w:rtl/>
        </w:rPr>
        <w:t>ב</w:t>
      </w:r>
      <w:r w:rsidRPr="00112EE5">
        <w:rPr>
          <w:rFonts w:ascii="David" w:eastAsia="Times New Roman" w:hAnsi="David" w:cs="David"/>
          <w:sz w:val="24"/>
          <w:szCs w:val="24"/>
          <w:rtl/>
        </w:rPr>
        <w:t>הדרכה</w:t>
      </w:r>
      <w:r w:rsidR="00800F8A" w:rsidRPr="00112EE5">
        <w:rPr>
          <w:rFonts w:ascii="David" w:eastAsia="Times New Roman" w:hAnsi="David" w:cs="David"/>
          <w:sz w:val="24"/>
          <w:szCs w:val="24"/>
          <w:rtl/>
        </w:rPr>
        <w:t xml:space="preserve"> בכתבי הרב קוק</w:t>
      </w:r>
      <w:r w:rsidR="00FD51BD" w:rsidRPr="00112EE5">
        <w:rPr>
          <w:rFonts w:ascii="David" w:eastAsia="Times New Roman" w:hAnsi="David" w:cs="David"/>
          <w:sz w:val="24"/>
          <w:szCs w:val="24"/>
          <w:rtl/>
        </w:rPr>
        <w:t>,</w:t>
      </w:r>
      <w:r w:rsidR="00800F8A" w:rsidRPr="00112EE5">
        <w:rPr>
          <w:rFonts w:ascii="David" w:eastAsia="Times New Roman" w:hAnsi="David" w:cs="David"/>
          <w:sz w:val="24"/>
          <w:szCs w:val="24"/>
          <w:rtl/>
        </w:rPr>
        <w:t xml:space="preserve"> </w:t>
      </w:r>
      <w:r w:rsidR="00FD51BD" w:rsidRPr="00112EE5">
        <w:rPr>
          <w:rFonts w:ascii="David" w:eastAsia="Times New Roman" w:hAnsi="David" w:cs="David"/>
          <w:sz w:val="24"/>
          <w:szCs w:val="24"/>
          <w:rtl/>
        </w:rPr>
        <w:t xml:space="preserve">תוך כדי השוואה עם דברי הרב עצמו בנושא במקומות מקבילים שבכתביו, </w:t>
      </w:r>
      <w:r w:rsidR="00800F8A" w:rsidRPr="00112EE5">
        <w:rPr>
          <w:rFonts w:ascii="David" w:eastAsia="Times New Roman" w:hAnsi="David" w:cs="David"/>
          <w:sz w:val="24"/>
          <w:szCs w:val="24"/>
          <w:rtl/>
        </w:rPr>
        <w:t xml:space="preserve">ובמאמרים </w:t>
      </w:r>
      <w:r w:rsidR="00FD51BD" w:rsidRPr="00112EE5">
        <w:rPr>
          <w:rFonts w:ascii="David" w:eastAsia="Times New Roman" w:hAnsi="David" w:cs="David"/>
          <w:sz w:val="24"/>
          <w:szCs w:val="24"/>
          <w:rtl/>
        </w:rPr>
        <w:t xml:space="preserve">וספרים </w:t>
      </w:r>
      <w:r w:rsidR="00C56DA1" w:rsidRPr="00112EE5">
        <w:rPr>
          <w:rFonts w:ascii="David" w:eastAsia="Times New Roman" w:hAnsi="David" w:cs="David"/>
          <w:sz w:val="24"/>
          <w:szCs w:val="24"/>
          <w:rtl/>
        </w:rPr>
        <w:t xml:space="preserve">הרבים </w:t>
      </w:r>
      <w:r w:rsidR="00800F8A" w:rsidRPr="00112EE5">
        <w:rPr>
          <w:rFonts w:ascii="David" w:eastAsia="Times New Roman" w:hAnsi="David" w:cs="David"/>
          <w:sz w:val="24"/>
          <w:szCs w:val="24"/>
          <w:rtl/>
        </w:rPr>
        <w:t>שנכתבו על משנתו</w:t>
      </w:r>
      <w:r w:rsidR="00FD51BD" w:rsidRPr="00112EE5">
        <w:rPr>
          <w:rFonts w:ascii="David" w:eastAsia="Times New Roman" w:hAnsi="David" w:cs="David"/>
          <w:sz w:val="24"/>
          <w:szCs w:val="24"/>
          <w:rtl/>
        </w:rPr>
        <w:t xml:space="preserve">. </w:t>
      </w:r>
      <w:r w:rsidR="00D35495" w:rsidRPr="00112EE5">
        <w:rPr>
          <w:rFonts w:ascii="David" w:eastAsia="Times New Roman" w:hAnsi="David" w:cs="David"/>
          <w:sz w:val="24"/>
          <w:szCs w:val="24"/>
          <w:rtl/>
        </w:rPr>
        <w:t xml:space="preserve">הסטודנטית תלמד ותתרגל כיצד להיעזר בלימודה באמצעי מחקר, בספרייה ובאתרי אינטרנט ותכניות חיפוש ממוחשבות ומקוונות להועיל לחקר הרקע הרעיוני וההיסטורי, במיוחד בתקליטורים של "פרויקט </w:t>
      </w:r>
      <w:proofErr w:type="spellStart"/>
      <w:r w:rsidR="00D35495" w:rsidRPr="00112EE5">
        <w:rPr>
          <w:rFonts w:ascii="David" w:eastAsia="Times New Roman" w:hAnsi="David" w:cs="David"/>
          <w:sz w:val="24"/>
          <w:szCs w:val="24"/>
          <w:rtl/>
        </w:rPr>
        <w:t>השו"ת</w:t>
      </w:r>
      <w:proofErr w:type="spellEnd"/>
      <w:r w:rsidR="00D35495" w:rsidRPr="00112EE5">
        <w:rPr>
          <w:rFonts w:ascii="David" w:eastAsia="Times New Roman" w:hAnsi="David" w:cs="David"/>
          <w:sz w:val="24"/>
          <w:szCs w:val="24"/>
          <w:rtl/>
        </w:rPr>
        <w:t>" ו"כתבי הרב קוק" (עורך: הרב דב גולדשטיין)</w:t>
      </w:r>
      <w:r w:rsidR="00C56DA1" w:rsidRPr="00112EE5">
        <w:rPr>
          <w:rFonts w:ascii="David" w:eastAsia="Times New Roman" w:hAnsi="David" w:cs="David"/>
          <w:sz w:val="24"/>
          <w:szCs w:val="24"/>
          <w:rtl/>
        </w:rPr>
        <w:t>.</w:t>
      </w:r>
      <w:r w:rsidR="00D35495" w:rsidRPr="00112EE5">
        <w:rPr>
          <w:rFonts w:ascii="David" w:eastAsia="Times New Roman" w:hAnsi="David" w:cs="David"/>
          <w:sz w:val="24"/>
          <w:szCs w:val="24"/>
          <w:rtl/>
        </w:rPr>
        <w:t xml:space="preserve"> </w:t>
      </w:r>
      <w:r w:rsidR="00FD51BD" w:rsidRPr="00112EE5">
        <w:rPr>
          <w:rFonts w:ascii="David" w:eastAsia="Times New Roman" w:hAnsi="David" w:cs="David"/>
          <w:sz w:val="24"/>
          <w:szCs w:val="24"/>
          <w:rtl/>
        </w:rPr>
        <w:t>לעתים קרובות הוא</w:t>
      </w:r>
      <w:r w:rsidRPr="00112EE5">
        <w:rPr>
          <w:rFonts w:ascii="David" w:eastAsia="Times New Roman" w:hAnsi="David" w:cs="David"/>
          <w:sz w:val="24"/>
          <w:szCs w:val="24"/>
          <w:rtl/>
        </w:rPr>
        <w:t xml:space="preserve"> </w:t>
      </w:r>
      <w:r w:rsidR="00FD51BD" w:rsidRPr="00112EE5">
        <w:rPr>
          <w:rFonts w:ascii="David" w:eastAsia="Times New Roman" w:hAnsi="David" w:cs="David"/>
          <w:sz w:val="24"/>
          <w:szCs w:val="24"/>
          <w:rtl/>
        </w:rPr>
        <w:t>י</w:t>
      </w:r>
      <w:r w:rsidRPr="00112EE5">
        <w:rPr>
          <w:rFonts w:ascii="David" w:eastAsia="Times New Roman" w:hAnsi="David" w:cs="David"/>
          <w:sz w:val="24"/>
          <w:szCs w:val="24"/>
          <w:rtl/>
        </w:rPr>
        <w:t>כל</w:t>
      </w:r>
      <w:r w:rsidR="00FD51BD" w:rsidRPr="00112EE5">
        <w:rPr>
          <w:rFonts w:ascii="David" w:eastAsia="Times New Roman" w:hAnsi="David" w:cs="David"/>
          <w:sz w:val="24"/>
          <w:szCs w:val="24"/>
          <w:rtl/>
        </w:rPr>
        <w:t>ו</w:t>
      </w:r>
      <w:r w:rsidRPr="00112EE5">
        <w:rPr>
          <w:rFonts w:ascii="David" w:eastAsia="Times New Roman" w:hAnsi="David" w:cs="David"/>
          <w:sz w:val="24"/>
          <w:szCs w:val="24"/>
          <w:rtl/>
        </w:rPr>
        <w:t xml:space="preserve">ל </w:t>
      </w:r>
      <w:r w:rsidR="00FD51BD" w:rsidRPr="00112EE5">
        <w:rPr>
          <w:rFonts w:ascii="David" w:eastAsia="Times New Roman" w:hAnsi="David" w:cs="David"/>
          <w:sz w:val="24"/>
          <w:szCs w:val="24"/>
          <w:rtl/>
        </w:rPr>
        <w:t xml:space="preserve">גם את </w:t>
      </w:r>
      <w:r w:rsidRPr="00112EE5">
        <w:rPr>
          <w:rFonts w:ascii="David" w:eastAsia="Times New Roman" w:hAnsi="David" w:cs="David"/>
          <w:sz w:val="24"/>
          <w:szCs w:val="24"/>
          <w:rtl/>
        </w:rPr>
        <w:t>סקירת הרקע ההיסטורי והרעיוני</w:t>
      </w:r>
      <w:r w:rsidR="00FD51BD" w:rsidRPr="00112EE5">
        <w:rPr>
          <w:rFonts w:ascii="David" w:eastAsia="Times New Roman" w:hAnsi="David" w:cs="David"/>
          <w:sz w:val="24"/>
          <w:szCs w:val="24"/>
          <w:rtl/>
        </w:rPr>
        <w:t xml:space="preserve"> של הוגים נוספים במחשבת ישראל</w:t>
      </w:r>
      <w:r w:rsidR="00C97800" w:rsidRPr="00112EE5">
        <w:rPr>
          <w:rFonts w:ascii="David" w:eastAsia="Times New Roman" w:hAnsi="David" w:cs="David"/>
          <w:sz w:val="24"/>
          <w:szCs w:val="24"/>
          <w:rtl/>
        </w:rPr>
        <w:t>,</w:t>
      </w:r>
      <w:r w:rsidR="00FD51BD" w:rsidRPr="00112EE5">
        <w:rPr>
          <w:rFonts w:ascii="David" w:eastAsia="Times New Roman" w:hAnsi="David" w:cs="David"/>
          <w:sz w:val="24"/>
          <w:szCs w:val="24"/>
          <w:rtl/>
        </w:rPr>
        <w:t xml:space="preserve"> כדי לחדד את חידושיו של הרב קוק</w:t>
      </w:r>
      <w:r w:rsidR="00C56DA1" w:rsidRPr="00112EE5">
        <w:rPr>
          <w:rFonts w:ascii="David" w:eastAsia="Times New Roman" w:hAnsi="David" w:cs="David"/>
          <w:sz w:val="24"/>
          <w:szCs w:val="24"/>
          <w:rtl/>
        </w:rPr>
        <w:t xml:space="preserve"> בנושא</w:t>
      </w:r>
      <w:r w:rsidR="00FD51BD" w:rsidRPr="00112EE5">
        <w:rPr>
          <w:rFonts w:ascii="David" w:eastAsia="Times New Roman" w:hAnsi="David" w:cs="David"/>
          <w:sz w:val="24"/>
          <w:szCs w:val="24"/>
          <w:rtl/>
        </w:rPr>
        <w:t>.</w:t>
      </w:r>
      <w:r w:rsidR="00C97800" w:rsidRPr="00112EE5">
        <w:rPr>
          <w:rFonts w:ascii="David" w:eastAsia="Times New Roman" w:hAnsi="David" w:cs="David"/>
          <w:sz w:val="24"/>
          <w:szCs w:val="24"/>
          <w:rtl/>
        </w:rPr>
        <w:t xml:space="preserve"> </w:t>
      </w:r>
      <w:r w:rsidR="00744CB4" w:rsidRPr="00112EE5">
        <w:rPr>
          <w:rFonts w:ascii="David" w:eastAsia="Times New Roman" w:hAnsi="David" w:cs="David"/>
          <w:sz w:val="24"/>
          <w:szCs w:val="24"/>
          <w:rtl/>
        </w:rPr>
        <w:t>בכך הסטודנטית תכיר גם מקורות מחז"ל, מתקופות ימי הביניים והעת החדשה, הנוגעות בקשר לסוגיות הנדונות</w:t>
      </w:r>
      <w:r w:rsidR="00C1104C" w:rsidRPr="00112EE5">
        <w:rPr>
          <w:rFonts w:ascii="David" w:eastAsia="Times New Roman" w:hAnsi="David" w:cs="David"/>
          <w:sz w:val="24"/>
          <w:szCs w:val="24"/>
          <w:rtl/>
        </w:rPr>
        <w:t>.</w:t>
      </w:r>
    </w:p>
    <w:p w14:paraId="712977A8" w14:textId="606A9F77" w:rsidR="00F94255" w:rsidRPr="00112EE5" w:rsidRDefault="00112EE5"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hint="cs"/>
          <w:sz w:val="24"/>
          <w:szCs w:val="24"/>
          <w:rtl/>
        </w:rPr>
        <w:t>במקביל ללימוד ההגותי, תחקור הסטודנטית את ההיבטים ההיסטוריים שבפעולותיו ובאגרותיו של הרב קוק, וכן תבחן סוגיות אקטואליות בציבוריות הישראלית ובעולם הדתי בתקופתנו, והתייחסויות של הוגים בני ימינו מחוגי תלמידיו של הרב קוק.</w:t>
      </w:r>
    </w:p>
    <w:p w14:paraId="1C58D192" w14:textId="053AAA4E" w:rsidR="00112EE5"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 xml:space="preserve">עמידה בזמנים במטלות הביניים ובקיום </w:t>
      </w:r>
      <w:proofErr w:type="spellStart"/>
      <w:r w:rsidRPr="00112EE5">
        <w:rPr>
          <w:rFonts w:ascii="David" w:eastAsia="Times New Roman" w:hAnsi="David" w:cs="David"/>
          <w:sz w:val="24"/>
          <w:szCs w:val="24"/>
          <w:rtl/>
        </w:rPr>
        <w:t>המיפגשים</w:t>
      </w:r>
      <w:proofErr w:type="spellEnd"/>
      <w:r w:rsidRPr="00112EE5">
        <w:rPr>
          <w:rFonts w:ascii="David" w:eastAsia="Times New Roman" w:hAnsi="David" w:cs="David"/>
          <w:sz w:val="24"/>
          <w:szCs w:val="24"/>
          <w:rtl/>
        </w:rPr>
        <w:t xml:space="preserve">, כפי שמפורט </w:t>
      </w:r>
      <w:r w:rsidRPr="00112EE5">
        <w:rPr>
          <w:rFonts w:ascii="David" w:eastAsia="Times New Roman" w:hAnsi="David" w:cs="David" w:hint="cs"/>
          <w:sz w:val="24"/>
          <w:szCs w:val="24"/>
          <w:rtl/>
        </w:rPr>
        <w:t>להלן</w:t>
      </w:r>
      <w:r w:rsidRPr="00112EE5">
        <w:rPr>
          <w:rFonts w:ascii="David" w:eastAsia="Times New Roman" w:hAnsi="David" w:cs="David"/>
          <w:sz w:val="24"/>
          <w:szCs w:val="24"/>
          <w:rtl/>
        </w:rPr>
        <w:t>.</w:t>
      </w:r>
    </w:p>
    <w:p w14:paraId="166C868A" w14:textId="77777777" w:rsidR="00112EE5"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תוצר סופי: הזוגות יגישו עבודה רצינית בת 7- 8 עמודים+ ביבליוגרפיה, כאשר כללי הכתיבה- הם כתיבה אקדמית.</w:t>
      </w:r>
    </w:p>
    <w:p w14:paraId="1E8E6831" w14:textId="77777777" w:rsidR="00112EE5" w:rsidRDefault="00112EE5" w:rsidP="00112EE5">
      <w:pPr>
        <w:tabs>
          <w:tab w:val="left" w:pos="226"/>
          <w:tab w:val="right" w:pos="720"/>
        </w:tabs>
        <w:spacing w:after="0" w:line="360" w:lineRule="auto"/>
        <w:rPr>
          <w:rFonts w:ascii="David" w:hAnsi="David" w:cs="David"/>
          <w:b/>
          <w:bCs/>
          <w:sz w:val="24"/>
          <w:szCs w:val="24"/>
          <w:rtl/>
        </w:rPr>
      </w:pPr>
    </w:p>
    <w:p w14:paraId="2E50A1AA" w14:textId="5C720DF5" w:rsidR="009E4248" w:rsidRPr="00C822CC" w:rsidRDefault="009E4248" w:rsidP="00112EE5">
      <w:pPr>
        <w:keepNext/>
        <w:tabs>
          <w:tab w:val="left" w:pos="226"/>
          <w:tab w:val="right" w:pos="720"/>
        </w:tabs>
        <w:spacing w:after="0" w:line="360" w:lineRule="auto"/>
        <w:rPr>
          <w:rFonts w:ascii="David" w:hAnsi="David" w:cs="David"/>
          <w:b/>
          <w:bCs/>
          <w:sz w:val="24"/>
          <w:szCs w:val="24"/>
          <w:rtl/>
        </w:rPr>
      </w:pPr>
      <w:r w:rsidRPr="00C822CC">
        <w:rPr>
          <w:rFonts w:ascii="David" w:hAnsi="David" w:cs="David"/>
          <w:b/>
          <w:bCs/>
          <w:sz w:val="24"/>
          <w:szCs w:val="24"/>
          <w:rtl/>
        </w:rPr>
        <w:lastRenderedPageBreak/>
        <w:t xml:space="preserve">מבנה </w:t>
      </w:r>
      <w:r w:rsidR="00112EE5">
        <w:rPr>
          <w:rFonts w:ascii="David" w:hAnsi="David" w:cs="David" w:hint="cs"/>
          <w:b/>
          <w:bCs/>
          <w:sz w:val="24"/>
          <w:szCs w:val="24"/>
          <w:rtl/>
        </w:rPr>
        <w:t>מפורט</w:t>
      </w:r>
      <w:r w:rsidR="000A351E" w:rsidRPr="00C822CC">
        <w:rPr>
          <w:rFonts w:ascii="David" w:hAnsi="David" w:cs="David"/>
          <w:b/>
          <w:bCs/>
          <w:sz w:val="24"/>
          <w:szCs w:val="24"/>
          <w:rtl/>
        </w:rPr>
        <w:t>:</w:t>
      </w:r>
    </w:p>
    <w:p w14:paraId="6656C282" w14:textId="02477F0F" w:rsidR="009E4248" w:rsidRPr="00112EE5" w:rsidRDefault="009E4248"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מפגש הזנקה עם המרצה והמרכז, שם יפורט ויוסבר רעיון הקורס, המידע הנצרך, החובות והמטלות השונות, </w:t>
      </w:r>
      <w:r w:rsidR="00AD456B" w:rsidRPr="00112EE5">
        <w:rPr>
          <w:rFonts w:ascii="David" w:eastAsia="Times New Roman" w:hAnsi="David" w:cs="David"/>
          <w:sz w:val="24"/>
          <w:szCs w:val="24"/>
          <w:rtl/>
        </w:rPr>
        <w:t>הדרכה ב</w:t>
      </w:r>
      <w:r w:rsidR="00CB5092" w:rsidRPr="00112EE5">
        <w:rPr>
          <w:rFonts w:ascii="David" w:eastAsia="Times New Roman" w:hAnsi="David" w:cs="David"/>
          <w:sz w:val="24"/>
          <w:szCs w:val="24"/>
          <w:rtl/>
        </w:rPr>
        <w:t xml:space="preserve">חיפוש מחקרים </w:t>
      </w:r>
      <w:r w:rsidRPr="00112EE5">
        <w:rPr>
          <w:rFonts w:ascii="David" w:eastAsia="Times New Roman" w:hAnsi="David" w:cs="David"/>
          <w:sz w:val="24"/>
          <w:szCs w:val="24"/>
          <w:rtl/>
        </w:rPr>
        <w:t xml:space="preserve">והדגמה, ביום </w:t>
      </w:r>
      <w:r w:rsidR="00CB5092" w:rsidRPr="00112EE5">
        <w:rPr>
          <w:rFonts w:ascii="David" w:eastAsia="Times New Roman" w:hAnsi="David" w:cs="David"/>
          <w:sz w:val="24"/>
          <w:szCs w:val="24"/>
          <w:rtl/>
        </w:rPr>
        <w:t>ה</w:t>
      </w:r>
      <w:r w:rsidRPr="00112EE5">
        <w:rPr>
          <w:rFonts w:ascii="David" w:eastAsia="Times New Roman" w:hAnsi="David" w:cs="David"/>
          <w:sz w:val="24"/>
          <w:szCs w:val="24"/>
          <w:rtl/>
        </w:rPr>
        <w:t xml:space="preserve">', </w:t>
      </w:r>
      <w:r w:rsidR="00CB5092" w:rsidRPr="00112EE5">
        <w:rPr>
          <w:rFonts w:ascii="David" w:eastAsia="Times New Roman" w:hAnsi="David" w:cs="David"/>
          <w:sz w:val="24"/>
          <w:szCs w:val="24"/>
          <w:rtl/>
        </w:rPr>
        <w:t>ט'</w:t>
      </w:r>
      <w:r w:rsidRPr="00112EE5">
        <w:rPr>
          <w:rFonts w:ascii="David" w:eastAsia="Times New Roman" w:hAnsi="David" w:cs="David"/>
          <w:sz w:val="24"/>
          <w:szCs w:val="24"/>
          <w:rtl/>
        </w:rPr>
        <w:t xml:space="preserve"> במרחשוון תשפ"</w:t>
      </w:r>
      <w:r w:rsidR="00CB5092" w:rsidRPr="00112EE5">
        <w:rPr>
          <w:rFonts w:ascii="David" w:eastAsia="Times New Roman" w:hAnsi="David" w:cs="David"/>
          <w:sz w:val="24"/>
          <w:szCs w:val="24"/>
          <w:rtl/>
        </w:rPr>
        <w:t>ג (נוב' 3)</w:t>
      </w:r>
      <w:r w:rsidRPr="00112EE5">
        <w:rPr>
          <w:rFonts w:ascii="David" w:eastAsia="Times New Roman" w:hAnsi="David" w:cs="David"/>
          <w:sz w:val="24"/>
          <w:szCs w:val="24"/>
          <w:rtl/>
        </w:rPr>
        <w:t xml:space="preserve">. </w:t>
      </w:r>
    </w:p>
    <w:p w14:paraId="285CCBE4" w14:textId="15BF3D45" w:rsidR="001C2924"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hint="cs"/>
          <w:sz w:val="24"/>
          <w:szCs w:val="24"/>
          <w:rtl/>
        </w:rPr>
        <w:t xml:space="preserve">חלוקה לזוגות ובחירת הנושאים מתוך הרשימה המוצעת (או נושא אחר, המתאים למסגרת </w:t>
      </w:r>
      <w:proofErr w:type="spellStart"/>
      <w:r w:rsidRPr="00112EE5">
        <w:rPr>
          <w:rFonts w:ascii="David" w:eastAsia="Times New Roman" w:hAnsi="David" w:cs="David" w:hint="cs"/>
          <w:sz w:val="24"/>
          <w:szCs w:val="24"/>
          <w:rtl/>
        </w:rPr>
        <w:t>הפרוייקט</w:t>
      </w:r>
      <w:proofErr w:type="spellEnd"/>
      <w:r w:rsidRPr="00112EE5">
        <w:rPr>
          <w:rFonts w:ascii="David" w:eastAsia="Times New Roman" w:hAnsi="David" w:cs="David" w:hint="cs"/>
          <w:sz w:val="24"/>
          <w:szCs w:val="24"/>
          <w:rtl/>
        </w:rPr>
        <w:t>).</w:t>
      </w:r>
    </w:p>
    <w:p w14:paraId="0DB6E479" w14:textId="723112C5" w:rsidR="00E83B43" w:rsidRPr="00112EE5" w:rsidRDefault="00E83B43"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 xml:space="preserve">הגשת רשימת הביבליוגרפיה הראשונית (לפחות שלושה </w:t>
      </w:r>
      <w:r w:rsidR="00112EE5" w:rsidRPr="00112EE5">
        <w:rPr>
          <w:rFonts w:ascii="David" w:eastAsia="Times New Roman" w:hAnsi="David" w:cs="David" w:hint="cs"/>
          <w:sz w:val="24"/>
          <w:szCs w:val="24"/>
          <w:rtl/>
        </w:rPr>
        <w:t>מקורות</w:t>
      </w:r>
      <w:r w:rsidRPr="00112EE5">
        <w:rPr>
          <w:rFonts w:ascii="David" w:eastAsia="Times New Roman" w:hAnsi="David" w:cs="David"/>
          <w:sz w:val="24"/>
          <w:szCs w:val="24"/>
          <w:rtl/>
        </w:rPr>
        <w:t xml:space="preserve"> או מחקרים)</w:t>
      </w:r>
      <w:r w:rsidR="00112EE5" w:rsidRPr="00112EE5">
        <w:rPr>
          <w:rFonts w:ascii="David" w:eastAsia="Times New Roman" w:hAnsi="David" w:cs="David" w:hint="cs"/>
          <w:sz w:val="24"/>
          <w:szCs w:val="24"/>
          <w:rtl/>
        </w:rPr>
        <w:t>.</w:t>
      </w:r>
    </w:p>
    <w:p w14:paraId="3C67A756" w14:textId="51964053" w:rsidR="00E83B43" w:rsidRPr="00112EE5" w:rsidRDefault="00E83B43"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הגשת מבנה העבודה (=ראשי הפרקים) הראשוני</w:t>
      </w:r>
      <w:r w:rsidR="00112EE5" w:rsidRPr="00112EE5">
        <w:rPr>
          <w:rFonts w:ascii="David" w:eastAsia="Times New Roman" w:hAnsi="David" w:cs="David" w:hint="cs"/>
          <w:sz w:val="24"/>
          <w:szCs w:val="24"/>
          <w:rtl/>
        </w:rPr>
        <w:t>.</w:t>
      </w:r>
    </w:p>
    <w:p w14:paraId="3A272547" w14:textId="3D9D108C" w:rsidR="00D33236" w:rsidRPr="00112EE5" w:rsidRDefault="00D33236"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מפגשי ביניים (לפחות שתי פגישות אישיות לפני הגשת הטיוטה הראשונית של העבודה) בתיאום עם מרכז הקורס</w:t>
      </w:r>
      <w:r w:rsidR="00030434" w:rsidRPr="00112EE5">
        <w:rPr>
          <w:rFonts w:ascii="David" w:eastAsia="Times New Roman" w:hAnsi="David" w:cs="David"/>
          <w:sz w:val="24"/>
          <w:szCs w:val="24"/>
          <w:rtl/>
        </w:rPr>
        <w:t xml:space="preserve"> ומנהל הארכיון בבית הרב קוק</w:t>
      </w:r>
      <w:r w:rsidRPr="00112EE5">
        <w:rPr>
          <w:rFonts w:ascii="David" w:eastAsia="Times New Roman" w:hAnsi="David" w:cs="David"/>
          <w:sz w:val="24"/>
          <w:szCs w:val="24"/>
          <w:rtl/>
        </w:rPr>
        <w:t xml:space="preserve">, הנחייה אישית </w:t>
      </w:r>
      <w:bookmarkStart w:id="1" w:name="_Hlk112681795"/>
      <w:r w:rsidRPr="00112EE5">
        <w:rPr>
          <w:rFonts w:ascii="David" w:eastAsia="Times New Roman" w:hAnsi="David" w:cs="David"/>
          <w:sz w:val="24"/>
          <w:szCs w:val="24"/>
          <w:rtl/>
        </w:rPr>
        <w:t>ובדיקת ההתקדמות</w:t>
      </w:r>
      <w:bookmarkEnd w:id="1"/>
      <w:r w:rsidRPr="00112EE5">
        <w:rPr>
          <w:rFonts w:ascii="David" w:eastAsia="Times New Roman" w:hAnsi="David" w:cs="David"/>
          <w:sz w:val="24"/>
          <w:szCs w:val="24"/>
          <w:rtl/>
        </w:rPr>
        <w:t>, בפגישות בספריית המכללה</w:t>
      </w:r>
      <w:r w:rsidR="00112EE5" w:rsidRPr="00112EE5">
        <w:rPr>
          <w:rFonts w:ascii="David" w:eastAsia="Times New Roman" w:hAnsi="David" w:cs="David" w:hint="cs"/>
          <w:sz w:val="24"/>
          <w:szCs w:val="24"/>
          <w:rtl/>
        </w:rPr>
        <w:t xml:space="preserve"> או ב</w:t>
      </w:r>
      <w:r w:rsidRPr="00112EE5">
        <w:rPr>
          <w:rFonts w:ascii="David" w:eastAsia="Times New Roman" w:hAnsi="David" w:cs="David"/>
          <w:sz w:val="24"/>
          <w:szCs w:val="24"/>
          <w:rtl/>
        </w:rPr>
        <w:t>זום ו</w:t>
      </w:r>
      <w:r w:rsidR="00112EE5" w:rsidRPr="00112EE5">
        <w:rPr>
          <w:rFonts w:ascii="David" w:eastAsia="Times New Roman" w:hAnsi="David" w:cs="David" w:hint="cs"/>
          <w:sz w:val="24"/>
          <w:szCs w:val="24"/>
          <w:rtl/>
        </w:rPr>
        <w:t xml:space="preserve">כן </w:t>
      </w:r>
      <w:r w:rsidRPr="00112EE5">
        <w:rPr>
          <w:rFonts w:ascii="David" w:eastAsia="Times New Roman" w:hAnsi="David" w:cs="David"/>
          <w:sz w:val="24"/>
          <w:szCs w:val="24"/>
          <w:rtl/>
        </w:rPr>
        <w:t>בהתכתבות בדוא"ל.</w:t>
      </w:r>
    </w:p>
    <w:p w14:paraId="19A4668D" w14:textId="3433CA37" w:rsidR="00112EE5"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hint="cs"/>
          <w:sz w:val="24"/>
          <w:szCs w:val="24"/>
          <w:rtl/>
        </w:rPr>
        <w:t>פרזנטציה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זום</w:t>
      </w:r>
      <w:r w:rsidRPr="00112EE5">
        <w:rPr>
          <w:rFonts w:ascii="David" w:eastAsia="Times New Roman" w:hAnsi="David" w:cs="David"/>
          <w:sz w:val="24"/>
          <w:szCs w:val="24"/>
          <w:rtl/>
        </w:rPr>
        <w:t>)</w:t>
      </w:r>
      <w:r w:rsidRPr="00112EE5">
        <w:rPr>
          <w:rFonts w:ascii="David" w:eastAsia="Times New Roman" w:hAnsi="David" w:cs="David" w:hint="cs"/>
          <w:sz w:val="24"/>
          <w:szCs w:val="24"/>
          <w:rtl/>
        </w:rPr>
        <w:t>: מפגש</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כללי</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בו</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כל</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זוג</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סטודנטיות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יציג</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למשתתפות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הקורס</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האחרות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את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הסוגיה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הנידונה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בהתייחסות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לאופן</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המחקר</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ולכלים</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שנרכשו</w:t>
      </w:r>
      <w:r w:rsidRPr="00112EE5">
        <w:rPr>
          <w:rFonts w:ascii="David" w:eastAsia="Times New Roman" w:hAnsi="David" w:cs="David"/>
          <w:sz w:val="24"/>
          <w:szCs w:val="24"/>
          <w:rtl/>
        </w:rPr>
        <w:t>.</w:t>
      </w:r>
      <w:r w:rsidR="00D33236" w:rsidRPr="00112EE5">
        <w:rPr>
          <w:rFonts w:ascii="David" w:eastAsia="Times New Roman" w:hAnsi="David" w:cs="David"/>
          <w:sz w:val="24"/>
          <w:szCs w:val="24"/>
          <w:rtl/>
        </w:rPr>
        <w:t xml:space="preserve"> </w:t>
      </w:r>
    </w:p>
    <w:p w14:paraId="0A600530" w14:textId="59908DFF" w:rsidR="00112EE5" w:rsidRPr="00112EE5" w:rsidRDefault="00112EE5"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hint="cs"/>
          <w:sz w:val="24"/>
          <w:szCs w:val="24"/>
          <w:rtl/>
        </w:rPr>
        <w:t>הגשת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הטיוטה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הראשונית</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של</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העבודה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שתוגש</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כחודש</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לפני</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תאריך</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ההגשה</w:t>
      </w:r>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הסופית</w:t>
      </w:r>
      <w:r w:rsidRPr="00112EE5">
        <w:rPr>
          <w:rFonts w:ascii="David" w:eastAsia="Times New Roman" w:hAnsi="David" w:cs="David"/>
          <w:sz w:val="24"/>
          <w:szCs w:val="24"/>
          <w:rtl/>
        </w:rPr>
        <w:t>.</w:t>
      </w:r>
    </w:p>
    <w:p w14:paraId="110ACC79" w14:textId="77777777" w:rsidR="00112EE5"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hint="cs"/>
          <w:sz w:val="24"/>
          <w:szCs w:val="24"/>
          <w:rtl/>
        </w:rPr>
        <w:t>תיקונים</w:t>
      </w:r>
      <w:r w:rsidRPr="00112EE5">
        <w:rPr>
          <w:rFonts w:ascii="David" w:eastAsia="Times New Roman" w:hAnsi="David" w:cs="David"/>
          <w:sz w:val="24"/>
          <w:szCs w:val="24"/>
          <w:rtl/>
        </w:rPr>
        <w:t xml:space="preserve"> והוספ</w:t>
      </w:r>
      <w:r w:rsidRPr="00112EE5">
        <w:rPr>
          <w:rFonts w:ascii="David" w:eastAsia="Times New Roman" w:hAnsi="David" w:cs="David" w:hint="cs"/>
          <w:sz w:val="24"/>
          <w:szCs w:val="24"/>
          <w:rtl/>
        </w:rPr>
        <w:t>ות</w:t>
      </w:r>
      <w:r w:rsidRPr="00112EE5">
        <w:rPr>
          <w:rFonts w:ascii="David" w:eastAsia="Times New Roman" w:hAnsi="David" w:cs="David"/>
          <w:sz w:val="24"/>
          <w:szCs w:val="24"/>
          <w:rtl/>
        </w:rPr>
        <w:t xml:space="preserve"> על פי ההערות המפורטות של מנחה הקורס על הטיוטה, במגמה להגיש עבודה שלמה וראויה.</w:t>
      </w:r>
    </w:p>
    <w:p w14:paraId="6652FAB9" w14:textId="77777777" w:rsidR="00112EE5" w:rsidRPr="00112EE5" w:rsidRDefault="00112EE5" w:rsidP="00112EE5">
      <w:pPr>
        <w:numPr>
          <w:ilvl w:val="0"/>
          <w:numId w:val="17"/>
        </w:numPr>
        <w:spacing w:after="0" w:line="360" w:lineRule="auto"/>
        <w:rPr>
          <w:rFonts w:ascii="David" w:eastAsia="Times New Roman" w:hAnsi="David" w:cs="David"/>
          <w:sz w:val="24"/>
          <w:szCs w:val="24"/>
        </w:rPr>
      </w:pPr>
      <w:r w:rsidRPr="00112EE5">
        <w:rPr>
          <w:rFonts w:ascii="David" w:eastAsia="Times New Roman" w:hAnsi="David" w:cs="David"/>
          <w:sz w:val="24"/>
          <w:szCs w:val="24"/>
          <w:rtl/>
        </w:rPr>
        <w:t>הגשה סופית</w:t>
      </w:r>
    </w:p>
    <w:p w14:paraId="22E10A30" w14:textId="77777777" w:rsidR="009E4248" w:rsidRPr="00C822CC" w:rsidRDefault="009E4248" w:rsidP="00112EE5">
      <w:pPr>
        <w:spacing w:after="0" w:line="360" w:lineRule="auto"/>
        <w:rPr>
          <w:rFonts w:ascii="David" w:hAnsi="David" w:cs="David"/>
          <w:sz w:val="24"/>
          <w:szCs w:val="24"/>
          <w:rtl/>
        </w:rPr>
      </w:pPr>
    </w:p>
    <w:p w14:paraId="06DC56B8" w14:textId="77777777" w:rsidR="00861F9B" w:rsidRPr="00112EE5" w:rsidRDefault="00861F9B" w:rsidP="00112EE5">
      <w:pPr>
        <w:keepNext/>
        <w:tabs>
          <w:tab w:val="left" w:pos="226"/>
          <w:tab w:val="right" w:pos="720"/>
        </w:tabs>
        <w:spacing w:after="0" w:line="360" w:lineRule="auto"/>
        <w:rPr>
          <w:rFonts w:ascii="David" w:hAnsi="David" w:cs="David"/>
          <w:b/>
          <w:bCs/>
          <w:sz w:val="24"/>
          <w:szCs w:val="24"/>
          <w:rtl/>
        </w:rPr>
      </w:pPr>
      <w:r w:rsidRPr="00112EE5">
        <w:rPr>
          <w:rFonts w:ascii="David" w:hAnsi="David" w:cs="David"/>
          <w:b/>
          <w:bCs/>
          <w:sz w:val="24"/>
          <w:szCs w:val="24"/>
          <w:rtl/>
        </w:rPr>
        <w:t xml:space="preserve">מרכיבי הציון הסופי ודרך חישובו: </w:t>
      </w:r>
    </w:p>
    <w:p w14:paraId="4DF77D93" w14:textId="148E1DC1" w:rsidR="00224FE7" w:rsidRPr="00112EE5" w:rsidRDefault="00C84C3A"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8</w:t>
      </w:r>
      <w:r w:rsidR="00224FE7" w:rsidRPr="00112EE5">
        <w:rPr>
          <w:rFonts w:ascii="David" w:eastAsia="Times New Roman" w:hAnsi="David" w:cs="David"/>
          <w:sz w:val="24"/>
          <w:szCs w:val="24"/>
          <w:rtl/>
        </w:rPr>
        <w:t xml:space="preserve">0% </w:t>
      </w:r>
      <w:r w:rsidR="00A56BAB" w:rsidRPr="00112EE5">
        <w:rPr>
          <w:rFonts w:ascii="David" w:eastAsia="Times New Roman" w:hAnsi="David" w:cs="David"/>
          <w:sz w:val="24"/>
          <w:szCs w:val="24"/>
          <w:rtl/>
        </w:rPr>
        <w:t>על איכות ה</w:t>
      </w:r>
      <w:r w:rsidR="00224FE7" w:rsidRPr="00112EE5">
        <w:rPr>
          <w:rFonts w:ascii="David" w:eastAsia="Times New Roman" w:hAnsi="David" w:cs="David"/>
          <w:sz w:val="24"/>
          <w:szCs w:val="24"/>
          <w:rtl/>
        </w:rPr>
        <w:t>מטלה</w:t>
      </w:r>
      <w:r w:rsidR="00A56BAB" w:rsidRPr="00112EE5">
        <w:rPr>
          <w:rFonts w:ascii="David" w:eastAsia="Times New Roman" w:hAnsi="David" w:cs="David"/>
          <w:sz w:val="24"/>
          <w:szCs w:val="24"/>
          <w:rtl/>
        </w:rPr>
        <w:t xml:space="preserve"> הסופית</w:t>
      </w:r>
    </w:p>
    <w:p w14:paraId="2A995B1A" w14:textId="64207985" w:rsidR="00224FE7" w:rsidRPr="00112EE5" w:rsidRDefault="00C97800"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1</w:t>
      </w:r>
      <w:r w:rsidR="00224FE7" w:rsidRPr="00112EE5">
        <w:rPr>
          <w:rFonts w:ascii="David" w:eastAsia="Times New Roman" w:hAnsi="David" w:cs="David"/>
          <w:sz w:val="24"/>
          <w:szCs w:val="24"/>
          <w:rtl/>
        </w:rPr>
        <w:t xml:space="preserve">0% </w:t>
      </w:r>
      <w:bookmarkStart w:id="2" w:name="_Hlk112682923"/>
      <w:r w:rsidR="00224FE7" w:rsidRPr="00112EE5">
        <w:rPr>
          <w:rFonts w:ascii="David" w:eastAsia="Times New Roman" w:hAnsi="David" w:cs="David"/>
          <w:sz w:val="24"/>
          <w:szCs w:val="24"/>
          <w:rtl/>
        </w:rPr>
        <w:t>עמידה בזמנים</w:t>
      </w:r>
      <w:r w:rsidR="00A56BAB" w:rsidRPr="00112EE5">
        <w:rPr>
          <w:rFonts w:ascii="David" w:eastAsia="Times New Roman" w:hAnsi="David" w:cs="David"/>
          <w:sz w:val="24"/>
          <w:szCs w:val="24"/>
          <w:rtl/>
        </w:rPr>
        <w:t xml:space="preserve"> </w:t>
      </w:r>
      <w:r w:rsidR="00957F91" w:rsidRPr="00112EE5">
        <w:rPr>
          <w:rFonts w:ascii="David" w:eastAsia="Times New Roman" w:hAnsi="David" w:cs="David"/>
          <w:sz w:val="24"/>
          <w:szCs w:val="24"/>
          <w:rtl/>
        </w:rPr>
        <w:t xml:space="preserve">בהגשת המטלות ובקיום </w:t>
      </w:r>
      <w:proofErr w:type="spellStart"/>
      <w:r w:rsidR="00957F91" w:rsidRPr="00112EE5">
        <w:rPr>
          <w:rFonts w:ascii="David" w:eastAsia="Times New Roman" w:hAnsi="David" w:cs="David"/>
          <w:sz w:val="24"/>
          <w:szCs w:val="24"/>
          <w:rtl/>
        </w:rPr>
        <w:t>המיפגשים</w:t>
      </w:r>
      <w:proofErr w:type="spellEnd"/>
      <w:r w:rsidR="00957F91" w:rsidRPr="00112EE5">
        <w:rPr>
          <w:rFonts w:ascii="David" w:eastAsia="Times New Roman" w:hAnsi="David" w:cs="David"/>
          <w:sz w:val="24"/>
          <w:szCs w:val="24"/>
          <w:rtl/>
        </w:rPr>
        <w:t xml:space="preserve"> </w:t>
      </w:r>
      <w:r w:rsidR="00A56BAB" w:rsidRPr="00112EE5">
        <w:rPr>
          <w:rFonts w:ascii="David" w:eastAsia="Times New Roman" w:hAnsi="David" w:cs="David"/>
          <w:sz w:val="24"/>
          <w:szCs w:val="24"/>
          <w:rtl/>
        </w:rPr>
        <w:t>לאורך ה</w:t>
      </w:r>
      <w:r w:rsidR="00957F91" w:rsidRPr="00112EE5">
        <w:rPr>
          <w:rFonts w:ascii="David" w:eastAsia="Times New Roman" w:hAnsi="David" w:cs="David"/>
          <w:sz w:val="24"/>
          <w:szCs w:val="24"/>
          <w:rtl/>
        </w:rPr>
        <w:t>סמסטר.</w:t>
      </w:r>
    </w:p>
    <w:bookmarkEnd w:id="2"/>
    <w:p w14:paraId="47241CFB" w14:textId="1178D7AF" w:rsidR="00C84C3A" w:rsidRPr="00112EE5" w:rsidRDefault="00C84C3A"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10% </w:t>
      </w:r>
      <w:r w:rsidR="00112EE5">
        <w:rPr>
          <w:rFonts w:ascii="David" w:eastAsia="Times New Roman" w:hAnsi="David" w:cs="David" w:hint="cs"/>
          <w:sz w:val="24"/>
          <w:szCs w:val="24"/>
          <w:rtl/>
        </w:rPr>
        <w:t>פרזנטציה</w:t>
      </w:r>
    </w:p>
    <w:p w14:paraId="5848C119" w14:textId="58C90488" w:rsidR="00861F9B" w:rsidRPr="00C822CC" w:rsidRDefault="00861F9B" w:rsidP="00112EE5">
      <w:pPr>
        <w:tabs>
          <w:tab w:val="left" w:pos="226"/>
          <w:tab w:val="right" w:pos="720"/>
        </w:tabs>
        <w:spacing w:after="0" w:line="360" w:lineRule="auto"/>
        <w:rPr>
          <w:rFonts w:ascii="David" w:hAnsi="David" w:cs="David"/>
          <w:b/>
          <w:bCs/>
          <w:sz w:val="24"/>
          <w:szCs w:val="24"/>
          <w:u w:val="single"/>
          <w:rtl/>
        </w:rPr>
      </w:pPr>
    </w:p>
    <w:p w14:paraId="7D78E001" w14:textId="1BDAD049" w:rsidR="00226CF3" w:rsidRPr="00112EE5" w:rsidRDefault="00226CF3" w:rsidP="00112EE5">
      <w:pPr>
        <w:pStyle w:val="ad"/>
        <w:spacing w:line="360" w:lineRule="auto"/>
        <w:ind w:hanging="180"/>
        <w:rPr>
          <w:rFonts w:ascii="David" w:hAnsi="David" w:cs="David"/>
          <w:b/>
          <w:bCs/>
          <w:sz w:val="24"/>
          <w:szCs w:val="24"/>
          <w:rtl/>
        </w:rPr>
      </w:pPr>
      <w:r w:rsidRPr="00112EE5">
        <w:rPr>
          <w:rFonts w:ascii="David" w:hAnsi="David" w:cs="David"/>
          <w:b/>
          <w:bCs/>
          <w:sz w:val="24"/>
          <w:szCs w:val="24"/>
          <w:rtl/>
        </w:rPr>
        <w:t>ביבליוגרפיה</w:t>
      </w:r>
      <w:r w:rsidR="00224FE7" w:rsidRPr="00112EE5">
        <w:rPr>
          <w:rFonts w:ascii="David" w:hAnsi="David" w:cs="David"/>
          <w:b/>
          <w:bCs/>
          <w:sz w:val="24"/>
          <w:szCs w:val="24"/>
          <w:rtl/>
        </w:rPr>
        <w:t xml:space="preserve"> </w:t>
      </w:r>
    </w:p>
    <w:p w14:paraId="573D722A" w14:textId="26809FEF" w:rsidR="00EC7E43" w:rsidRPr="00112EE5" w:rsidRDefault="00EC7E43" w:rsidP="00112EE5">
      <w:pPr>
        <w:pStyle w:val="ad"/>
        <w:spacing w:line="360" w:lineRule="auto"/>
        <w:ind w:hanging="180"/>
        <w:rPr>
          <w:rFonts w:ascii="David" w:hAnsi="David" w:cs="David"/>
          <w:b/>
          <w:bCs/>
          <w:sz w:val="24"/>
          <w:szCs w:val="24"/>
          <w:rtl/>
        </w:rPr>
      </w:pPr>
      <w:r w:rsidRPr="00112EE5">
        <w:rPr>
          <w:rFonts w:ascii="David" w:hAnsi="David" w:cs="David" w:hint="cs"/>
          <w:b/>
          <w:bCs/>
          <w:sz w:val="24"/>
          <w:szCs w:val="24"/>
          <w:rtl/>
        </w:rPr>
        <w:t>קריאת חובה:</w:t>
      </w:r>
    </w:p>
    <w:p w14:paraId="1D9D80BE" w14:textId="767E5F68" w:rsidR="007208A6" w:rsidRPr="00112EE5" w:rsidRDefault="007208A6"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גוטל</w:t>
      </w:r>
      <w:proofErr w:type="spellEnd"/>
      <w:r w:rsidRPr="00112EE5">
        <w:rPr>
          <w:rFonts w:ascii="David" w:eastAsia="Times New Roman" w:hAnsi="David" w:cs="David"/>
          <w:sz w:val="24"/>
          <w:szCs w:val="24"/>
          <w:rtl/>
        </w:rPr>
        <w:t xml:space="preserve">, </w:t>
      </w:r>
      <w:r w:rsidRPr="00112EE5">
        <w:rPr>
          <w:rFonts w:ascii="David" w:eastAsia="Times New Roman" w:hAnsi="David" w:cs="David" w:hint="cs"/>
          <w:sz w:val="24"/>
          <w:szCs w:val="24"/>
          <w:rtl/>
        </w:rPr>
        <w:t>הרב פרופ'</w:t>
      </w:r>
      <w:r w:rsidRPr="00112EE5">
        <w:rPr>
          <w:rFonts w:ascii="David" w:eastAsia="Times New Roman" w:hAnsi="David" w:cs="David"/>
          <w:sz w:val="24"/>
          <w:szCs w:val="24"/>
          <w:rtl/>
        </w:rPr>
        <w:t xml:space="preserve"> נריה, מכותבי ראיה, ירושלים, תש"ס</w:t>
      </w:r>
      <w:r w:rsidRPr="00112EE5">
        <w:rPr>
          <w:rFonts w:ascii="David" w:eastAsia="Times New Roman" w:hAnsi="David" w:cs="David" w:hint="cs"/>
          <w:sz w:val="24"/>
          <w:szCs w:val="24"/>
          <w:rtl/>
        </w:rPr>
        <w:t xml:space="preserve">, </w:t>
      </w:r>
      <w:r w:rsidRPr="00112EE5">
        <w:rPr>
          <w:rFonts w:ascii="David" w:eastAsia="Times New Roman" w:hAnsi="David" w:cs="David"/>
          <w:sz w:val="24"/>
          <w:szCs w:val="24"/>
          <w:rtl/>
        </w:rPr>
        <w:t xml:space="preserve">שם, עמ' </w:t>
      </w:r>
      <w:proofErr w:type="spellStart"/>
      <w:r w:rsidRPr="00112EE5">
        <w:rPr>
          <w:rFonts w:ascii="David" w:eastAsia="Times New Roman" w:hAnsi="David" w:cs="David"/>
          <w:sz w:val="24"/>
          <w:szCs w:val="24"/>
          <w:rtl/>
        </w:rPr>
        <w:t>כא</w:t>
      </w:r>
      <w:proofErr w:type="spellEnd"/>
      <w:r w:rsidRPr="00112EE5">
        <w:rPr>
          <w:rFonts w:ascii="David" w:eastAsia="Times New Roman" w:hAnsi="David" w:cs="David"/>
          <w:sz w:val="24"/>
          <w:szCs w:val="24"/>
          <w:rtl/>
        </w:rPr>
        <w:t>-מ</w:t>
      </w:r>
    </w:p>
    <w:p w14:paraId="22EC681F" w14:textId="4A14FB2F" w:rsidR="00EC7E43" w:rsidRPr="00112EE5" w:rsidRDefault="00EC7E4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ירון, </w:t>
      </w:r>
      <w:r w:rsidRPr="00112EE5">
        <w:rPr>
          <w:rFonts w:ascii="David" w:eastAsia="Times New Roman" w:hAnsi="David" w:cs="David" w:hint="cs"/>
          <w:sz w:val="24"/>
          <w:szCs w:val="24"/>
          <w:rtl/>
        </w:rPr>
        <w:t xml:space="preserve">ר' </w:t>
      </w:r>
      <w:r w:rsidRPr="00112EE5">
        <w:rPr>
          <w:rFonts w:ascii="David" w:eastAsia="Times New Roman" w:hAnsi="David" w:cs="David"/>
          <w:sz w:val="24"/>
          <w:szCs w:val="24"/>
          <w:rtl/>
        </w:rPr>
        <w:t>צבי, משנתו של הרב קוק, "הגות והבעה", ירושלים, תשל"ד</w:t>
      </w:r>
      <w:r w:rsidRPr="00112EE5">
        <w:rPr>
          <w:rFonts w:ascii="David" w:eastAsia="Times New Roman" w:hAnsi="David" w:cs="David" w:hint="cs"/>
          <w:sz w:val="24"/>
          <w:szCs w:val="24"/>
          <w:rtl/>
        </w:rPr>
        <w:t xml:space="preserve">,  </w:t>
      </w:r>
      <w:r w:rsidRPr="00112EE5">
        <w:rPr>
          <w:rFonts w:ascii="David" w:eastAsia="Times New Roman" w:hAnsi="David" w:cs="David"/>
          <w:sz w:val="24"/>
          <w:szCs w:val="24"/>
          <w:rtl/>
        </w:rPr>
        <w:t>עמ' 21- 31</w:t>
      </w:r>
    </w:p>
    <w:p w14:paraId="3445A25C" w14:textId="6E72619C" w:rsidR="00EC7E43" w:rsidRDefault="00EC7E43" w:rsidP="00112EE5">
      <w:pPr>
        <w:pStyle w:val="ad"/>
        <w:spacing w:line="360" w:lineRule="auto"/>
        <w:ind w:hanging="180"/>
        <w:rPr>
          <w:rFonts w:ascii="David" w:hAnsi="David" w:cs="David"/>
          <w:sz w:val="24"/>
          <w:szCs w:val="24"/>
          <w:rtl/>
        </w:rPr>
      </w:pPr>
    </w:p>
    <w:p w14:paraId="36977977" w14:textId="6F7745D6" w:rsidR="00EC7E43" w:rsidRPr="00112EE5" w:rsidRDefault="00EC7E43" w:rsidP="00112EE5">
      <w:pPr>
        <w:pStyle w:val="ad"/>
        <w:spacing w:line="360" w:lineRule="auto"/>
        <w:ind w:hanging="180"/>
        <w:rPr>
          <w:rFonts w:ascii="David" w:hAnsi="David" w:cs="David"/>
          <w:b/>
          <w:bCs/>
          <w:sz w:val="24"/>
          <w:szCs w:val="24"/>
          <w:rtl/>
        </w:rPr>
      </w:pPr>
      <w:r w:rsidRPr="00112EE5">
        <w:rPr>
          <w:rFonts w:ascii="David" w:hAnsi="David" w:cs="David" w:hint="cs"/>
          <w:b/>
          <w:bCs/>
          <w:sz w:val="24"/>
          <w:szCs w:val="24"/>
          <w:rtl/>
        </w:rPr>
        <w:t>קריאת רשות:</w:t>
      </w:r>
    </w:p>
    <w:p w14:paraId="457EA748" w14:textId="6B51A799"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אופן, ר' בועז, מפתחות לכתבי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רמת בן, תשס"ב</w:t>
      </w:r>
    </w:p>
    <w:p w14:paraId="2146EC56" w14:textId="77777777"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lastRenderedPageBreak/>
        <w:t>איש-שלום, בנימין, הרב אברהם יצחק הכהן קוק- בין רציונליזם למיסטיקה, תל אביב, תש"נ</w:t>
      </w:r>
    </w:p>
    <w:p w14:paraId="50F68AC4" w14:textId="77777777"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בארי, יהושע, אוהב ישראל בקדושה, תל אביב, תשמ"ט</w:t>
      </w:r>
    </w:p>
    <w:p w14:paraId="4894AF13" w14:textId="77777777"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בן-ארצי, חגי, החדש יתקדש- הרב קוק כפוסק מחדש, תל אביב, תש"ע</w:t>
      </w:r>
    </w:p>
    <w:p w14:paraId="0B0D449F" w14:textId="172AA653" w:rsidR="00226CF3" w:rsidRPr="00112EE5" w:rsidRDefault="00226CF3"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גוטל</w:t>
      </w:r>
      <w:proofErr w:type="spellEnd"/>
      <w:r w:rsidRPr="00112EE5">
        <w:rPr>
          <w:rFonts w:ascii="David" w:eastAsia="Times New Roman" w:hAnsi="David" w:cs="David"/>
          <w:sz w:val="24"/>
          <w:szCs w:val="24"/>
          <w:rtl/>
        </w:rPr>
        <w:t xml:space="preserve">, ר' נריה, </w:t>
      </w:r>
      <w:proofErr w:type="spellStart"/>
      <w:r w:rsidRPr="00112EE5">
        <w:rPr>
          <w:rFonts w:ascii="David" w:eastAsia="Times New Roman" w:hAnsi="David" w:cs="David"/>
          <w:sz w:val="24"/>
          <w:szCs w:val="24"/>
          <w:rtl/>
        </w:rPr>
        <w:t>רמ"צ</w:t>
      </w:r>
      <w:proofErr w:type="spellEnd"/>
      <w:r w:rsidRPr="00112EE5">
        <w:rPr>
          <w:rFonts w:ascii="David" w:eastAsia="Times New Roman" w:hAnsi="David" w:cs="David"/>
          <w:sz w:val="24"/>
          <w:szCs w:val="24"/>
          <w:rtl/>
        </w:rPr>
        <w:t xml:space="preserve"> נריה, ור' אריה שטרן, ברורים בהלכות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ירושלים, תשנ"ב</w:t>
      </w:r>
    </w:p>
    <w:p w14:paraId="170E3DA3" w14:textId="0E86B8C1" w:rsidR="00226CF3" w:rsidRPr="00112EE5" w:rsidRDefault="00226CF3"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גוטל</w:t>
      </w:r>
      <w:proofErr w:type="spellEnd"/>
      <w:r w:rsidRPr="00112EE5">
        <w:rPr>
          <w:rFonts w:ascii="David" w:eastAsia="Times New Roman" w:hAnsi="David" w:cs="David"/>
          <w:sz w:val="24"/>
          <w:szCs w:val="24"/>
          <w:rtl/>
        </w:rPr>
        <w:t xml:space="preserve">, ר' נריה, מכותבי ראיה, ירושלים, תש"ס </w:t>
      </w:r>
    </w:p>
    <w:p w14:paraId="1E0D5546" w14:textId="77777777" w:rsidR="00FB692A" w:rsidRPr="00112EE5" w:rsidRDefault="00FB692A"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גוטל</w:t>
      </w:r>
      <w:proofErr w:type="spellEnd"/>
      <w:r w:rsidRPr="00112EE5">
        <w:rPr>
          <w:rFonts w:ascii="David" w:eastAsia="Times New Roman" w:hAnsi="David" w:cs="David"/>
          <w:sz w:val="24"/>
          <w:szCs w:val="24"/>
          <w:rtl/>
        </w:rPr>
        <w:t xml:space="preserve">, ר' נריה, חדשים גם ישנים, ירושלים, תשס"ה </w:t>
      </w:r>
    </w:p>
    <w:p w14:paraId="008D1249" w14:textId="713547E8" w:rsidR="00FB692A" w:rsidRPr="00112EE5" w:rsidRDefault="00FB692A"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שם, עמ' 1- 12; 247- 257 (הערות השוליים כאן חשובות במיוחד)</w:t>
      </w:r>
    </w:p>
    <w:p w14:paraId="41A1719C" w14:textId="77777777"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ירון, צבי, משנתו של הרב קוק, ירושלים, תשל"ד </w:t>
      </w:r>
    </w:p>
    <w:p w14:paraId="7E10F5E9" w14:textId="77777777"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מימון, ר' יהודה לייב,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ירושלים, תשכ"ה</w:t>
      </w:r>
    </w:p>
    <w:p w14:paraId="02A5F326" w14:textId="62AF1E66" w:rsidR="00861F9B" w:rsidRPr="00112EE5" w:rsidRDefault="00861F9B"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נריה, ר' משה צבי, בשדה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תל אביב תשנ"א</w:t>
      </w:r>
    </w:p>
    <w:p w14:paraId="4C3F9B03" w14:textId="77777777" w:rsidR="007208A6" w:rsidRPr="00112EE5" w:rsidRDefault="007208A6"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hint="cs"/>
          <w:sz w:val="24"/>
          <w:szCs w:val="24"/>
          <w:rtl/>
        </w:rPr>
        <w:t>שם,</w:t>
      </w:r>
      <w:r w:rsidRPr="00112EE5">
        <w:rPr>
          <w:rFonts w:ascii="David" w:eastAsia="Times New Roman" w:hAnsi="David" w:cs="David"/>
          <w:sz w:val="24"/>
          <w:szCs w:val="24"/>
          <w:rtl/>
        </w:rPr>
        <w:t xml:space="preserve"> "רבנו- </w:t>
      </w:r>
      <w:proofErr w:type="spellStart"/>
      <w:r w:rsidRPr="00112EE5">
        <w:rPr>
          <w:rFonts w:ascii="David" w:eastAsia="Times New Roman" w:hAnsi="David" w:cs="David"/>
          <w:sz w:val="24"/>
          <w:szCs w:val="24"/>
          <w:rtl/>
        </w:rPr>
        <w:t>לדתמותו</w:t>
      </w:r>
      <w:proofErr w:type="spellEnd"/>
      <w:r w:rsidRPr="00112EE5">
        <w:rPr>
          <w:rFonts w:ascii="David" w:eastAsia="Times New Roman" w:hAnsi="David" w:cs="David"/>
          <w:sz w:val="24"/>
          <w:szCs w:val="24"/>
          <w:rtl/>
        </w:rPr>
        <w:t xml:space="preserve"> ולדרכו", תל אביב תשנ"א</w:t>
      </w:r>
      <w:r w:rsidRPr="00112EE5">
        <w:rPr>
          <w:rFonts w:ascii="David" w:eastAsia="Times New Roman" w:hAnsi="David" w:cs="David" w:hint="cs"/>
          <w:sz w:val="24"/>
          <w:szCs w:val="24"/>
          <w:rtl/>
        </w:rPr>
        <w:t xml:space="preserve">, </w:t>
      </w:r>
      <w:r w:rsidRPr="00112EE5">
        <w:rPr>
          <w:rFonts w:ascii="David" w:eastAsia="Times New Roman" w:hAnsi="David" w:cs="David"/>
          <w:sz w:val="24"/>
          <w:szCs w:val="24"/>
          <w:rtl/>
        </w:rPr>
        <w:t>עמ' 61- 86</w:t>
      </w:r>
    </w:p>
    <w:p w14:paraId="7B8CA3C0" w14:textId="49ECCF96" w:rsidR="00501A0E" w:rsidRPr="00112EE5" w:rsidRDefault="00501A0E"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צוריאל, הרב משה, אוצרות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"ניצוצות", חלק א, ירושלים, תשמ"ח, עמ' 82- 178</w:t>
      </w:r>
    </w:p>
    <w:p w14:paraId="5D72FD2D" w14:textId="37795794" w:rsidR="00501A0E" w:rsidRPr="00112EE5" w:rsidRDefault="00501A0E"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צוריאל, הרב משה, אוצרות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"מפתחות לספרי הרב", חלק ג, ירושלים, תשמ"ח, עמ' 1374- 1376</w:t>
      </w:r>
    </w:p>
    <w:p w14:paraId="1AFAFE21" w14:textId="4521A261" w:rsidR="00226CF3" w:rsidRPr="00112EE5" w:rsidRDefault="00226CF3"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קלנר</w:t>
      </w:r>
      <w:proofErr w:type="spellEnd"/>
      <w:r w:rsidRPr="00112EE5">
        <w:rPr>
          <w:rFonts w:ascii="David" w:eastAsia="Times New Roman" w:hAnsi="David" w:cs="David"/>
          <w:sz w:val="24"/>
          <w:szCs w:val="24"/>
          <w:rtl/>
        </w:rPr>
        <w:t>, ר' יוסף, מילון הראיה, ירושלים, תשנ"א</w:t>
      </w:r>
    </w:p>
    <w:p w14:paraId="29F4064A" w14:textId="51381DA7" w:rsidR="00226CF3" w:rsidRPr="00112EE5" w:rsidRDefault="00226CF3" w:rsidP="00112EE5">
      <w:pPr>
        <w:numPr>
          <w:ilvl w:val="0"/>
          <w:numId w:val="17"/>
        </w:numPr>
        <w:spacing w:after="0" w:line="360" w:lineRule="auto"/>
        <w:rPr>
          <w:rFonts w:ascii="David" w:eastAsia="Times New Roman" w:hAnsi="David" w:cs="David"/>
          <w:sz w:val="24"/>
          <w:szCs w:val="24"/>
          <w:rtl/>
        </w:rPr>
      </w:pPr>
      <w:proofErr w:type="spellStart"/>
      <w:r w:rsidRPr="00112EE5">
        <w:rPr>
          <w:rFonts w:ascii="David" w:eastAsia="Times New Roman" w:hAnsi="David" w:cs="David"/>
          <w:sz w:val="24"/>
          <w:szCs w:val="24"/>
          <w:rtl/>
        </w:rPr>
        <w:t>רוזנק</w:t>
      </w:r>
      <w:proofErr w:type="spellEnd"/>
      <w:r w:rsidRPr="00112EE5">
        <w:rPr>
          <w:rFonts w:ascii="David" w:eastAsia="Times New Roman" w:hAnsi="David" w:cs="David"/>
          <w:sz w:val="24"/>
          <w:szCs w:val="24"/>
          <w:rtl/>
        </w:rPr>
        <w:t xml:space="preserve">, אבינועם, ההלכה הנבואית- הפילוסופיה של ההלכה במשנת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xml:space="preserve"> קוק, ירושלים, תשס"ז</w:t>
      </w:r>
    </w:p>
    <w:p w14:paraId="12705D2B" w14:textId="5A613500"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 xml:space="preserve">רייך, שושנה (עורכת), רואי פני </w:t>
      </w:r>
      <w:proofErr w:type="spellStart"/>
      <w:r w:rsidRPr="00112EE5">
        <w:rPr>
          <w:rFonts w:ascii="David" w:eastAsia="Times New Roman" w:hAnsi="David" w:cs="David"/>
          <w:sz w:val="24"/>
          <w:szCs w:val="24"/>
          <w:rtl/>
        </w:rPr>
        <w:t>הראי"ה</w:t>
      </w:r>
      <w:proofErr w:type="spellEnd"/>
      <w:r w:rsidRPr="00112EE5">
        <w:rPr>
          <w:rFonts w:ascii="David" w:eastAsia="Times New Roman" w:hAnsi="David" w:cs="David"/>
          <w:sz w:val="24"/>
          <w:szCs w:val="24"/>
          <w:rtl/>
        </w:rPr>
        <w:t>, ירושלים, תשע"ב</w:t>
      </w:r>
    </w:p>
    <w:p w14:paraId="7BB2F583" w14:textId="1D984F3C" w:rsidR="00226CF3" w:rsidRPr="00112EE5" w:rsidRDefault="00226CF3"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רפאל, ר' יצחק (עורך), אנציקלופדיה הציונות הדתית, ירושלים, תשל"ב</w:t>
      </w:r>
    </w:p>
    <w:p w14:paraId="6064BF58" w14:textId="77777777" w:rsidR="00226CF3" w:rsidRPr="00C822CC" w:rsidRDefault="00226CF3" w:rsidP="00112EE5">
      <w:pPr>
        <w:spacing w:after="0" w:line="360" w:lineRule="auto"/>
        <w:ind w:hanging="64"/>
        <w:rPr>
          <w:rFonts w:ascii="David" w:hAnsi="David" w:cs="David"/>
          <w:sz w:val="24"/>
          <w:szCs w:val="24"/>
          <w:rtl/>
        </w:rPr>
      </w:pPr>
    </w:p>
    <w:p w14:paraId="140D8ED4" w14:textId="77777777" w:rsidR="00E871E7" w:rsidRPr="00C822CC" w:rsidRDefault="00E871E7" w:rsidP="00112EE5">
      <w:pPr>
        <w:pStyle w:val="ad"/>
        <w:spacing w:line="360" w:lineRule="auto"/>
        <w:ind w:hanging="180"/>
        <w:rPr>
          <w:rFonts w:ascii="David" w:hAnsi="David" w:cs="David"/>
          <w:b/>
          <w:bCs/>
          <w:sz w:val="24"/>
          <w:szCs w:val="24"/>
          <w:rtl/>
        </w:rPr>
      </w:pPr>
      <w:r w:rsidRPr="00C822CC">
        <w:rPr>
          <w:rFonts w:ascii="David" w:hAnsi="David" w:cs="David"/>
          <w:b/>
          <w:bCs/>
          <w:sz w:val="24"/>
          <w:szCs w:val="24"/>
          <w:rtl/>
        </w:rPr>
        <w:t>תקליטורים</w:t>
      </w:r>
    </w:p>
    <w:p w14:paraId="480498C3" w14:textId="04A4B8CE" w:rsidR="00E871E7" w:rsidRPr="00112EE5" w:rsidRDefault="00E871E7" w:rsidP="00112EE5">
      <w:pPr>
        <w:numPr>
          <w:ilvl w:val="0"/>
          <w:numId w:val="17"/>
        </w:numPr>
        <w:spacing w:after="0" w:line="360" w:lineRule="auto"/>
        <w:rPr>
          <w:rFonts w:ascii="David" w:eastAsia="Times New Roman" w:hAnsi="David" w:cs="David"/>
          <w:sz w:val="24"/>
          <w:szCs w:val="24"/>
          <w:rtl/>
        </w:rPr>
      </w:pPr>
      <w:r w:rsidRPr="00112EE5">
        <w:rPr>
          <w:rFonts w:ascii="David" w:eastAsia="Times New Roman" w:hAnsi="David" w:cs="David"/>
          <w:sz w:val="24"/>
          <w:szCs w:val="24"/>
          <w:rtl/>
        </w:rPr>
        <w:t>גולדשטיין,</w:t>
      </w:r>
      <w:r w:rsidRPr="00112EE5">
        <w:rPr>
          <w:rFonts w:ascii="David" w:eastAsia="Times New Roman" w:hAnsi="David" w:cs="David"/>
          <w:sz w:val="24"/>
          <w:szCs w:val="24"/>
        </w:rPr>
        <w:t xml:space="preserve"> </w:t>
      </w:r>
      <w:r w:rsidRPr="00112EE5">
        <w:rPr>
          <w:rFonts w:ascii="David" w:eastAsia="Times New Roman" w:hAnsi="David" w:cs="David"/>
          <w:sz w:val="24"/>
          <w:szCs w:val="24"/>
          <w:rtl/>
        </w:rPr>
        <w:t xml:space="preserve">הרב דב (עורך), כתבי הרב קוק גרסה </w:t>
      </w:r>
      <w:r w:rsidR="008314F4" w:rsidRPr="00112EE5">
        <w:rPr>
          <w:rFonts w:ascii="David" w:eastAsia="Times New Roman" w:hAnsi="David" w:cs="David"/>
          <w:sz w:val="24"/>
          <w:szCs w:val="24"/>
          <w:rtl/>
        </w:rPr>
        <w:t>4- תש"פ</w:t>
      </w:r>
    </w:p>
    <w:p w14:paraId="10AF5E39" w14:textId="77777777" w:rsidR="008314F4" w:rsidRPr="00C822CC" w:rsidRDefault="008314F4" w:rsidP="00112EE5">
      <w:pPr>
        <w:tabs>
          <w:tab w:val="left" w:pos="226"/>
          <w:tab w:val="left" w:pos="8640"/>
        </w:tabs>
        <w:spacing w:after="0" w:line="360" w:lineRule="auto"/>
        <w:ind w:hanging="180"/>
        <w:rPr>
          <w:rFonts w:ascii="David" w:hAnsi="David" w:cs="David"/>
          <w:b/>
          <w:bCs/>
          <w:sz w:val="24"/>
          <w:szCs w:val="24"/>
          <w:rtl/>
        </w:rPr>
      </w:pPr>
    </w:p>
    <w:p w14:paraId="32BE5C3E" w14:textId="77777777" w:rsidR="00E871E7" w:rsidRPr="00C822CC" w:rsidRDefault="00E871E7" w:rsidP="00112EE5">
      <w:pPr>
        <w:pStyle w:val="ad"/>
        <w:spacing w:line="360" w:lineRule="auto"/>
        <w:ind w:hanging="180"/>
        <w:rPr>
          <w:rFonts w:ascii="David" w:hAnsi="David" w:cs="David"/>
          <w:b/>
          <w:bCs/>
          <w:sz w:val="24"/>
          <w:szCs w:val="24"/>
          <w:rtl/>
        </w:rPr>
      </w:pPr>
      <w:r w:rsidRPr="00C822CC">
        <w:rPr>
          <w:rFonts w:ascii="David" w:hAnsi="David" w:cs="David"/>
          <w:b/>
          <w:bCs/>
          <w:sz w:val="24"/>
          <w:szCs w:val="24"/>
          <w:rtl/>
        </w:rPr>
        <w:t>אתרים מקוונים</w:t>
      </w:r>
    </w:p>
    <w:p w14:paraId="4BE57E74" w14:textId="3F4699CB" w:rsidR="00E871E7" w:rsidRPr="00C822CC" w:rsidRDefault="00E871E7" w:rsidP="00112EE5">
      <w:pPr>
        <w:pStyle w:val="ad"/>
        <w:numPr>
          <w:ilvl w:val="0"/>
          <w:numId w:val="17"/>
        </w:numPr>
        <w:spacing w:line="360" w:lineRule="auto"/>
        <w:rPr>
          <w:rFonts w:ascii="David" w:hAnsi="David" w:cs="David"/>
          <w:sz w:val="24"/>
          <w:szCs w:val="24"/>
          <w:rtl/>
          <w:lang w:eastAsia="en-US"/>
        </w:rPr>
      </w:pPr>
      <w:r w:rsidRPr="00C822CC">
        <w:rPr>
          <w:rFonts w:ascii="David" w:hAnsi="David" w:cs="David"/>
          <w:sz w:val="24"/>
          <w:szCs w:val="24"/>
          <w:rtl/>
          <w:lang w:eastAsia="en-US"/>
        </w:rPr>
        <w:t xml:space="preserve">אוצר החכמה המקוון (באתר המכללה), מהדורה </w:t>
      </w:r>
      <w:r w:rsidR="00AE6256" w:rsidRPr="00C822CC">
        <w:rPr>
          <w:rFonts w:ascii="David" w:hAnsi="David" w:cs="David"/>
          <w:sz w:val="24"/>
          <w:szCs w:val="24"/>
          <w:rtl/>
          <w:lang w:eastAsia="en-US"/>
        </w:rPr>
        <w:t>19</w:t>
      </w:r>
      <w:r w:rsidRPr="00C822CC">
        <w:rPr>
          <w:rFonts w:ascii="David" w:hAnsi="David" w:cs="David"/>
          <w:sz w:val="24"/>
          <w:szCs w:val="24"/>
          <w:rtl/>
          <w:lang w:eastAsia="en-US"/>
        </w:rPr>
        <w:t>, תש</w:t>
      </w:r>
      <w:r w:rsidR="00AE6256" w:rsidRPr="00C822CC">
        <w:rPr>
          <w:rFonts w:ascii="David" w:hAnsi="David" w:cs="David"/>
          <w:sz w:val="24"/>
          <w:szCs w:val="24"/>
          <w:rtl/>
          <w:lang w:eastAsia="en-US"/>
        </w:rPr>
        <w:t>פ</w:t>
      </w:r>
      <w:r w:rsidRPr="00C822CC">
        <w:rPr>
          <w:rFonts w:ascii="David" w:hAnsi="David" w:cs="David"/>
          <w:sz w:val="24"/>
          <w:szCs w:val="24"/>
          <w:rtl/>
          <w:lang w:eastAsia="en-US"/>
        </w:rPr>
        <w:t>"</w:t>
      </w:r>
      <w:r w:rsidR="00AE6256" w:rsidRPr="00C822CC">
        <w:rPr>
          <w:rFonts w:ascii="David" w:hAnsi="David" w:cs="David"/>
          <w:sz w:val="24"/>
          <w:szCs w:val="24"/>
          <w:rtl/>
          <w:lang w:eastAsia="en-US"/>
        </w:rPr>
        <w:t>א</w:t>
      </w:r>
      <w:r w:rsidRPr="00C822CC">
        <w:rPr>
          <w:rFonts w:ascii="David" w:hAnsi="David" w:cs="David"/>
          <w:sz w:val="24"/>
          <w:szCs w:val="24"/>
          <w:rtl/>
          <w:lang w:eastAsia="en-US"/>
        </w:rPr>
        <w:t xml:space="preserve"> </w:t>
      </w:r>
    </w:p>
    <w:p w14:paraId="1F5FA28E" w14:textId="77777777" w:rsidR="00112EE5" w:rsidRPr="00112EE5" w:rsidRDefault="00E871E7" w:rsidP="00112EE5">
      <w:pPr>
        <w:pStyle w:val="ad"/>
        <w:numPr>
          <w:ilvl w:val="0"/>
          <w:numId w:val="17"/>
        </w:numPr>
        <w:spacing w:line="360" w:lineRule="auto"/>
        <w:rPr>
          <w:rStyle w:val="Hyperlink"/>
          <w:rFonts w:ascii="David" w:hAnsi="David" w:cs="David"/>
          <w:color w:val="auto"/>
          <w:sz w:val="24"/>
          <w:szCs w:val="24"/>
          <w:u w:val="none"/>
          <w:lang w:eastAsia="en-US"/>
        </w:rPr>
      </w:pPr>
      <w:r w:rsidRPr="00C822CC">
        <w:rPr>
          <w:rFonts w:ascii="David" w:hAnsi="David" w:cs="David"/>
          <w:sz w:val="24"/>
          <w:szCs w:val="24"/>
          <w:rtl/>
          <w:lang w:eastAsia="en-US"/>
        </w:rPr>
        <w:t xml:space="preserve">עיתונות עברית </w:t>
      </w:r>
      <w:proofErr w:type="spellStart"/>
      <w:r w:rsidRPr="00C822CC">
        <w:rPr>
          <w:rFonts w:ascii="David" w:hAnsi="David" w:cs="David"/>
          <w:sz w:val="24"/>
          <w:szCs w:val="24"/>
          <w:rtl/>
          <w:lang w:eastAsia="en-US"/>
        </w:rPr>
        <w:t>היסטרוית</w:t>
      </w:r>
      <w:proofErr w:type="spellEnd"/>
      <w:r w:rsidRPr="00C822CC">
        <w:rPr>
          <w:rFonts w:ascii="David" w:hAnsi="David" w:cs="David"/>
          <w:sz w:val="24"/>
          <w:szCs w:val="24"/>
          <w:rtl/>
          <w:lang w:eastAsia="en-US"/>
        </w:rPr>
        <w:t xml:space="preserve">- </w:t>
      </w:r>
      <w:hyperlink r:id="rId11" w:history="1">
        <w:r w:rsidRPr="00C822CC">
          <w:rPr>
            <w:rStyle w:val="Hyperlink"/>
            <w:rFonts w:ascii="David" w:hAnsi="David" w:cs="David"/>
            <w:sz w:val="24"/>
            <w:szCs w:val="24"/>
            <w:lang w:eastAsia="en-US"/>
          </w:rPr>
          <w:t>http://jnul.huji.ac.il/dl/newspapers/index1024.html</w:t>
        </w:r>
      </w:hyperlink>
    </w:p>
    <w:p w14:paraId="129A3DE8" w14:textId="77777777" w:rsidR="00112EE5" w:rsidRDefault="00E871E7" w:rsidP="00112EE5">
      <w:pPr>
        <w:pStyle w:val="ad"/>
        <w:numPr>
          <w:ilvl w:val="0"/>
          <w:numId w:val="17"/>
        </w:numPr>
        <w:spacing w:line="360" w:lineRule="auto"/>
        <w:rPr>
          <w:rFonts w:ascii="David" w:hAnsi="David" w:cs="David"/>
          <w:sz w:val="24"/>
          <w:szCs w:val="24"/>
          <w:lang w:eastAsia="en-US"/>
        </w:rPr>
      </w:pPr>
      <w:proofErr w:type="spellStart"/>
      <w:r w:rsidRPr="00112EE5">
        <w:rPr>
          <w:rFonts w:ascii="David" w:hAnsi="David" w:cs="David"/>
          <w:sz w:val="24"/>
          <w:szCs w:val="24"/>
          <w:rtl/>
        </w:rPr>
        <w:t>פרוייקט</w:t>
      </w:r>
      <w:proofErr w:type="spellEnd"/>
      <w:r w:rsidRPr="00112EE5">
        <w:rPr>
          <w:rFonts w:ascii="David" w:hAnsi="David" w:cs="David"/>
          <w:sz w:val="24"/>
          <w:szCs w:val="24"/>
          <w:rtl/>
        </w:rPr>
        <w:t xml:space="preserve"> </w:t>
      </w:r>
      <w:proofErr w:type="spellStart"/>
      <w:r w:rsidRPr="00112EE5">
        <w:rPr>
          <w:rFonts w:ascii="David" w:hAnsi="David" w:cs="David"/>
          <w:sz w:val="24"/>
          <w:szCs w:val="24"/>
          <w:rtl/>
        </w:rPr>
        <w:t>השו"ת</w:t>
      </w:r>
      <w:proofErr w:type="spellEnd"/>
      <w:r w:rsidRPr="00112EE5">
        <w:rPr>
          <w:rFonts w:ascii="David" w:hAnsi="David" w:cs="David"/>
          <w:sz w:val="24"/>
          <w:szCs w:val="24"/>
          <w:rtl/>
        </w:rPr>
        <w:t>, גרסה 2</w:t>
      </w:r>
      <w:r w:rsidR="00AE6256" w:rsidRPr="00112EE5">
        <w:rPr>
          <w:rFonts w:ascii="David" w:hAnsi="David" w:cs="David"/>
          <w:sz w:val="24"/>
          <w:szCs w:val="24"/>
          <w:rtl/>
        </w:rPr>
        <w:t>9</w:t>
      </w:r>
      <w:r w:rsidRPr="00112EE5">
        <w:rPr>
          <w:rFonts w:ascii="David" w:hAnsi="David" w:cs="David"/>
          <w:sz w:val="24"/>
          <w:szCs w:val="24"/>
          <w:rtl/>
        </w:rPr>
        <w:t>+ (כולל אנציקלופדיה תלמודית (</w:t>
      </w:r>
      <w:proofErr w:type="spellStart"/>
      <w:r w:rsidRPr="00112EE5">
        <w:rPr>
          <w:rFonts w:ascii="David" w:hAnsi="David" w:cs="David"/>
          <w:sz w:val="24"/>
          <w:szCs w:val="24"/>
          <w:rtl/>
        </w:rPr>
        <w:t>הרש"י</w:t>
      </w:r>
      <w:proofErr w:type="spellEnd"/>
      <w:r w:rsidRPr="00112EE5">
        <w:rPr>
          <w:rFonts w:ascii="David" w:hAnsi="David" w:cs="David"/>
          <w:sz w:val="24"/>
          <w:szCs w:val="24"/>
          <w:rtl/>
        </w:rPr>
        <w:t xml:space="preserve"> </w:t>
      </w:r>
      <w:proofErr w:type="spellStart"/>
      <w:r w:rsidRPr="00112EE5">
        <w:rPr>
          <w:rFonts w:ascii="David" w:hAnsi="David" w:cs="David"/>
          <w:sz w:val="24"/>
          <w:szCs w:val="24"/>
          <w:rtl/>
        </w:rPr>
        <w:t>זוין</w:t>
      </w:r>
      <w:proofErr w:type="spellEnd"/>
      <w:r w:rsidRPr="00112EE5">
        <w:rPr>
          <w:rFonts w:ascii="David" w:hAnsi="David" w:cs="David"/>
          <w:sz w:val="24"/>
          <w:szCs w:val="24"/>
          <w:rtl/>
        </w:rPr>
        <w:t>, עורך), אוניברסיטת בר-אילן, תש</w:t>
      </w:r>
      <w:r w:rsidR="00AE6256" w:rsidRPr="00112EE5">
        <w:rPr>
          <w:rFonts w:ascii="David" w:hAnsi="David" w:cs="David"/>
          <w:sz w:val="24"/>
          <w:szCs w:val="24"/>
          <w:rtl/>
        </w:rPr>
        <w:t>פ"א</w:t>
      </w:r>
    </w:p>
    <w:p w14:paraId="038B518D" w14:textId="77777777" w:rsidR="00112EE5" w:rsidRPr="00112EE5" w:rsidRDefault="00E871E7" w:rsidP="00112EE5">
      <w:pPr>
        <w:pStyle w:val="ad"/>
        <w:numPr>
          <w:ilvl w:val="0"/>
          <w:numId w:val="17"/>
        </w:numPr>
        <w:spacing w:line="360" w:lineRule="auto"/>
        <w:rPr>
          <w:rStyle w:val="Hyperlink"/>
          <w:rFonts w:ascii="David" w:hAnsi="David" w:cs="David"/>
          <w:color w:val="auto"/>
          <w:sz w:val="24"/>
          <w:szCs w:val="24"/>
          <w:u w:val="none"/>
          <w:lang w:eastAsia="en-US"/>
        </w:rPr>
      </w:pPr>
      <w:r w:rsidRPr="00112EE5">
        <w:rPr>
          <w:rFonts w:ascii="David" w:hAnsi="David" w:cs="David"/>
          <w:sz w:val="24"/>
          <w:szCs w:val="24"/>
          <w:rtl/>
        </w:rPr>
        <w:lastRenderedPageBreak/>
        <w:t xml:space="preserve">תדהר, דוד (עורך), אנציקלופדיה לחלוצי הישוב ובוניו, </w:t>
      </w:r>
      <w:hyperlink r:id="rId12" w:history="1">
        <w:r w:rsidRPr="00112EE5">
          <w:rPr>
            <w:rStyle w:val="Hyperlink"/>
            <w:rFonts w:ascii="David" w:hAnsi="David" w:cs="David"/>
            <w:sz w:val="24"/>
            <w:szCs w:val="24"/>
          </w:rPr>
          <w:t>http://www.tidhar.tourolib.org</w:t>
        </w:r>
        <w:r w:rsidRPr="00112EE5">
          <w:rPr>
            <w:rStyle w:val="Hyperlink"/>
            <w:rFonts w:ascii="David" w:hAnsi="David" w:cs="David"/>
            <w:sz w:val="24"/>
            <w:szCs w:val="24"/>
            <w:rtl/>
          </w:rPr>
          <w:t>/</w:t>
        </w:r>
      </w:hyperlink>
      <w:r w:rsidRPr="00112EE5">
        <w:rPr>
          <w:rFonts w:ascii="David" w:hAnsi="David" w:cs="David"/>
          <w:sz w:val="24"/>
          <w:szCs w:val="24"/>
          <w:rtl/>
        </w:rPr>
        <w:t xml:space="preserve"> </w:t>
      </w:r>
      <w:hyperlink r:id="rId13" w:history="1">
        <w:r w:rsidRPr="00112EE5">
          <w:rPr>
            <w:rStyle w:val="Hyperlink"/>
            <w:rFonts w:ascii="David" w:hAnsi="David" w:cs="David"/>
            <w:sz w:val="24"/>
            <w:szCs w:val="24"/>
          </w:rPr>
          <w:t>http://www.hebrewbooks.org</w:t>
        </w:r>
        <w:r w:rsidRPr="00112EE5">
          <w:rPr>
            <w:rStyle w:val="Hyperlink"/>
            <w:rFonts w:ascii="David" w:hAnsi="David" w:cs="David"/>
            <w:sz w:val="24"/>
            <w:szCs w:val="24"/>
            <w:rtl/>
          </w:rPr>
          <w:t>/</w:t>
        </w:r>
      </w:hyperlink>
    </w:p>
    <w:p w14:paraId="35CB8482" w14:textId="5DC256DD" w:rsidR="00E871E7" w:rsidRPr="00112EE5" w:rsidRDefault="00E871E7" w:rsidP="00112EE5">
      <w:pPr>
        <w:pStyle w:val="ad"/>
        <w:numPr>
          <w:ilvl w:val="0"/>
          <w:numId w:val="17"/>
        </w:numPr>
        <w:spacing w:line="360" w:lineRule="auto"/>
        <w:rPr>
          <w:rFonts w:ascii="David" w:hAnsi="David" w:cs="David"/>
          <w:sz w:val="24"/>
          <w:szCs w:val="24"/>
          <w:rtl/>
          <w:lang w:eastAsia="en-US"/>
        </w:rPr>
      </w:pPr>
      <w:r w:rsidRPr="00112EE5">
        <w:rPr>
          <w:rFonts w:ascii="David" w:hAnsi="David" w:cs="David"/>
          <w:sz w:val="24"/>
          <w:szCs w:val="24"/>
          <w:rtl/>
        </w:rPr>
        <w:t xml:space="preserve">חיפוש באנגלית ב-  </w:t>
      </w:r>
      <w:r w:rsidRPr="00112EE5">
        <w:rPr>
          <w:rFonts w:ascii="David" w:hAnsi="David" w:cs="David"/>
          <w:sz w:val="24"/>
          <w:szCs w:val="24"/>
        </w:rPr>
        <w:t>JTA Jewish Telegraph Agency</w:t>
      </w:r>
    </w:p>
    <w:p w14:paraId="17D6A3D1" w14:textId="25A442B8" w:rsidR="002E780B" w:rsidRPr="00C822CC" w:rsidRDefault="002E780B" w:rsidP="00112EE5">
      <w:pPr>
        <w:numPr>
          <w:ilvl w:val="0"/>
          <w:numId w:val="17"/>
        </w:numPr>
        <w:spacing w:after="0" w:line="360" w:lineRule="auto"/>
        <w:rPr>
          <w:rFonts w:ascii="David" w:hAnsi="David" w:cs="David"/>
          <w:sz w:val="24"/>
          <w:szCs w:val="24"/>
          <w:rtl/>
        </w:rPr>
      </w:pPr>
      <w:r w:rsidRPr="00C822CC">
        <w:rPr>
          <w:rFonts w:ascii="David" w:hAnsi="David" w:cs="David"/>
          <w:sz w:val="24"/>
          <w:szCs w:val="24"/>
          <w:rtl/>
        </w:rPr>
        <w:t xml:space="preserve">שגב, תום, "ימי הכלניות" (על תקופת המנדט, שיש לך גישה דרך ספריית המכללה וראו במפתח היעיל שבסוף הספר: </w:t>
      </w:r>
      <w:hyperlink r:id="rId14" w:anchor="592.0.0.default" w:history="1">
        <w:r w:rsidR="00112EE5" w:rsidRPr="000637ED">
          <w:rPr>
            <w:rStyle w:val="Hyperlink"/>
            <w:rFonts w:ascii="David" w:hAnsi="David" w:cs="David"/>
            <w:sz w:val="24"/>
            <w:szCs w:val="24"/>
          </w:rPr>
          <w:t>https://kotar-cet-ac-il.mgs.orot.ac.il/KotarApp/Viewer.aspx?nBookID=97484797&amp;sSearchText=%D7%94%D7%9B%D7%9C%D7%A0%D7%99%D7%95%D7%AA#592.0.0.default</w:t>
        </w:r>
      </w:hyperlink>
      <w:r w:rsidR="00112EE5">
        <w:rPr>
          <w:rFonts w:ascii="David" w:hAnsi="David" w:cs="David"/>
          <w:sz w:val="24"/>
          <w:szCs w:val="24"/>
        </w:rPr>
        <w:t xml:space="preserve"> </w:t>
      </w:r>
    </w:p>
    <w:p w14:paraId="5BA75068" w14:textId="77777777" w:rsidR="00E871E7" w:rsidRPr="00C822CC" w:rsidRDefault="00E871E7" w:rsidP="00112EE5">
      <w:pPr>
        <w:pStyle w:val="ad"/>
        <w:spacing w:line="360" w:lineRule="auto"/>
        <w:ind w:hanging="64"/>
        <w:rPr>
          <w:rFonts w:ascii="David" w:hAnsi="David" w:cs="David"/>
          <w:b/>
          <w:bCs/>
          <w:sz w:val="24"/>
          <w:szCs w:val="24"/>
          <w:rtl/>
        </w:rPr>
      </w:pPr>
    </w:p>
    <w:p w14:paraId="5CC20181" w14:textId="347E2CDE" w:rsidR="00E871E7" w:rsidRPr="00112EE5" w:rsidRDefault="00E871E7" w:rsidP="00112EE5">
      <w:pPr>
        <w:pStyle w:val="ad"/>
        <w:spacing w:line="360" w:lineRule="auto"/>
        <w:ind w:hanging="180"/>
        <w:rPr>
          <w:rFonts w:ascii="David" w:hAnsi="David" w:cs="David"/>
          <w:b/>
          <w:bCs/>
          <w:sz w:val="24"/>
          <w:szCs w:val="24"/>
          <w:rtl/>
        </w:rPr>
      </w:pPr>
      <w:r w:rsidRPr="00C822CC">
        <w:rPr>
          <w:rFonts w:ascii="David" w:hAnsi="David" w:cs="David"/>
          <w:b/>
          <w:bCs/>
          <w:sz w:val="24"/>
          <w:szCs w:val="24"/>
          <w:rtl/>
        </w:rPr>
        <w:t>בירור ראשוני על הדמויות באתרים מקוונים</w:t>
      </w:r>
      <w:r w:rsidRPr="00112EE5">
        <w:rPr>
          <w:rFonts w:ascii="David" w:hAnsi="David" w:cs="David"/>
          <w:b/>
          <w:bCs/>
          <w:sz w:val="24"/>
          <w:szCs w:val="24"/>
          <w:rtl/>
        </w:rPr>
        <w:t>:</w:t>
      </w:r>
    </w:p>
    <w:p w14:paraId="19C0A4CE" w14:textId="77777777" w:rsidR="00E871E7" w:rsidRPr="00C822CC" w:rsidRDefault="00E871E7" w:rsidP="00112EE5">
      <w:pPr>
        <w:pStyle w:val="ad"/>
        <w:numPr>
          <w:ilvl w:val="0"/>
          <w:numId w:val="32"/>
        </w:numPr>
        <w:spacing w:line="360" w:lineRule="auto"/>
        <w:rPr>
          <w:rFonts w:ascii="David" w:hAnsi="David" w:cs="David"/>
          <w:sz w:val="24"/>
          <w:szCs w:val="24"/>
          <w:rtl/>
          <w:lang w:eastAsia="en-US"/>
        </w:rPr>
      </w:pPr>
      <w:r w:rsidRPr="00C822CC">
        <w:rPr>
          <w:rFonts w:ascii="David" w:hAnsi="David" w:cs="David"/>
          <w:sz w:val="24"/>
          <w:szCs w:val="24"/>
          <w:rtl/>
        </w:rPr>
        <w:t xml:space="preserve"> </w:t>
      </w:r>
      <w:hyperlink r:id="rId15" w:history="1">
        <w:r w:rsidRPr="00C822CC">
          <w:rPr>
            <w:rStyle w:val="Hyperlink"/>
            <w:rFonts w:ascii="David" w:hAnsi="David" w:cs="David"/>
            <w:sz w:val="24"/>
            <w:szCs w:val="24"/>
          </w:rPr>
          <w:t>https://www.myheritage.co.il/research</w:t>
        </w:r>
      </w:hyperlink>
    </w:p>
    <w:p w14:paraId="0E7F3EBE" w14:textId="77777777" w:rsidR="00E871E7" w:rsidRPr="00C822CC" w:rsidRDefault="00E871E7" w:rsidP="00112EE5">
      <w:pPr>
        <w:pStyle w:val="ad"/>
        <w:numPr>
          <w:ilvl w:val="0"/>
          <w:numId w:val="32"/>
        </w:numPr>
        <w:spacing w:line="360" w:lineRule="auto"/>
        <w:rPr>
          <w:rFonts w:ascii="David" w:hAnsi="David" w:cs="David"/>
          <w:sz w:val="24"/>
          <w:szCs w:val="24"/>
          <w:rtl/>
          <w:lang w:eastAsia="en-US"/>
        </w:rPr>
      </w:pPr>
      <w:r w:rsidRPr="00C822CC">
        <w:rPr>
          <w:rFonts w:ascii="David" w:hAnsi="David" w:cs="David"/>
          <w:sz w:val="24"/>
          <w:szCs w:val="24"/>
          <w:rtl/>
          <w:lang w:eastAsia="en-US"/>
        </w:rPr>
        <w:t xml:space="preserve"> </w:t>
      </w:r>
      <w:hyperlink r:id="rId16" w:history="1">
        <w:r w:rsidRPr="00C822CC">
          <w:rPr>
            <w:rStyle w:val="Hyperlink"/>
            <w:rFonts w:ascii="David" w:hAnsi="David" w:cs="David"/>
            <w:sz w:val="24"/>
            <w:szCs w:val="24"/>
          </w:rPr>
          <w:t>https://www.jewishgen.org/databases/all/</w:t>
        </w:r>
      </w:hyperlink>
    </w:p>
    <w:p w14:paraId="4A81C622" w14:textId="77777777" w:rsidR="00112EE5" w:rsidRPr="00112EE5" w:rsidRDefault="00E871E7" w:rsidP="00112EE5">
      <w:pPr>
        <w:pStyle w:val="ad"/>
        <w:numPr>
          <w:ilvl w:val="0"/>
          <w:numId w:val="32"/>
        </w:numPr>
        <w:spacing w:line="360" w:lineRule="auto"/>
        <w:rPr>
          <w:rStyle w:val="Hyperlink"/>
          <w:rFonts w:ascii="David" w:hAnsi="David" w:cs="David"/>
          <w:color w:val="auto"/>
          <w:sz w:val="24"/>
          <w:szCs w:val="24"/>
          <w:u w:val="none"/>
        </w:rPr>
      </w:pPr>
      <w:r w:rsidRPr="00C822CC">
        <w:rPr>
          <w:rFonts w:ascii="David" w:hAnsi="David" w:cs="David"/>
          <w:sz w:val="24"/>
          <w:szCs w:val="24"/>
          <w:rtl/>
          <w:lang w:eastAsia="en-US"/>
        </w:rPr>
        <w:t xml:space="preserve">איתור מצבות הנדונים: </w:t>
      </w:r>
      <w:hyperlink r:id="rId17" w:history="1">
        <w:r w:rsidRPr="00C822CC">
          <w:rPr>
            <w:rStyle w:val="Hyperlink"/>
            <w:rFonts w:ascii="David" w:hAnsi="David" w:cs="David"/>
            <w:sz w:val="24"/>
            <w:szCs w:val="24"/>
          </w:rPr>
          <w:t>https://he.billiongraves.com/</w:t>
        </w:r>
      </w:hyperlink>
    </w:p>
    <w:p w14:paraId="23A8C8B3" w14:textId="77777777" w:rsidR="00112EE5" w:rsidRPr="00112EE5" w:rsidRDefault="00112EE5" w:rsidP="00112EE5">
      <w:pPr>
        <w:pStyle w:val="ad"/>
        <w:spacing w:line="360" w:lineRule="auto"/>
        <w:rPr>
          <w:rFonts w:ascii="David" w:hAnsi="David" w:cs="David"/>
          <w:sz w:val="24"/>
          <w:szCs w:val="24"/>
        </w:rPr>
      </w:pPr>
    </w:p>
    <w:p w14:paraId="7BB59D43" w14:textId="1D283BB1" w:rsidR="00E871E7" w:rsidRPr="00112EE5" w:rsidRDefault="00E871E7" w:rsidP="00112EE5">
      <w:pPr>
        <w:pStyle w:val="ad"/>
        <w:spacing w:line="360" w:lineRule="auto"/>
        <w:ind w:hanging="180"/>
        <w:rPr>
          <w:rFonts w:ascii="David" w:hAnsi="David" w:cs="David"/>
          <w:b/>
          <w:bCs/>
          <w:sz w:val="24"/>
          <w:szCs w:val="24"/>
          <w:rtl/>
        </w:rPr>
      </w:pPr>
      <w:r w:rsidRPr="00112EE5">
        <w:rPr>
          <w:rFonts w:ascii="David" w:hAnsi="David" w:cs="David"/>
          <w:b/>
          <w:bCs/>
          <w:sz w:val="24"/>
          <w:szCs w:val="24"/>
          <w:rtl/>
        </w:rPr>
        <w:t>בירור על רבני תקופת הרב קוק באתרים מקוונים:</w:t>
      </w:r>
    </w:p>
    <w:p w14:paraId="015F084F" w14:textId="77777777" w:rsidR="00E871E7" w:rsidRPr="00C822CC" w:rsidRDefault="00E871E7" w:rsidP="00112EE5">
      <w:pPr>
        <w:pStyle w:val="ad"/>
        <w:numPr>
          <w:ilvl w:val="0"/>
          <w:numId w:val="33"/>
        </w:numPr>
        <w:spacing w:line="360" w:lineRule="auto"/>
        <w:rPr>
          <w:rFonts w:ascii="David" w:hAnsi="David" w:cs="David"/>
          <w:sz w:val="24"/>
          <w:szCs w:val="24"/>
          <w:rtl/>
        </w:rPr>
      </w:pPr>
      <w:r w:rsidRPr="00C822CC">
        <w:rPr>
          <w:rFonts w:ascii="David" w:hAnsi="David" w:cs="David"/>
          <w:sz w:val="24"/>
          <w:szCs w:val="24"/>
          <w:rtl/>
        </w:rPr>
        <w:t xml:space="preserve">איתור קברי צדיקים: </w:t>
      </w:r>
      <w:hyperlink r:id="rId18" w:history="1">
        <w:r w:rsidRPr="00C822CC">
          <w:rPr>
            <w:rStyle w:val="Hyperlink"/>
            <w:rFonts w:ascii="David" w:hAnsi="David" w:cs="David"/>
            <w:sz w:val="24"/>
            <w:szCs w:val="24"/>
          </w:rPr>
          <w:t>https://kevarim.com</w:t>
        </w:r>
      </w:hyperlink>
    </w:p>
    <w:p w14:paraId="436DAC41" w14:textId="06C0792D" w:rsidR="002C5A1E" w:rsidRPr="00112EE5" w:rsidRDefault="00E871E7" w:rsidP="00112EE5">
      <w:pPr>
        <w:pStyle w:val="ad"/>
        <w:numPr>
          <w:ilvl w:val="0"/>
          <w:numId w:val="33"/>
        </w:numPr>
        <w:spacing w:line="360" w:lineRule="auto"/>
        <w:rPr>
          <w:rFonts w:ascii="David" w:hAnsi="David" w:cs="David"/>
          <w:sz w:val="24"/>
          <w:szCs w:val="24"/>
          <w:rtl/>
        </w:rPr>
      </w:pPr>
      <w:r w:rsidRPr="00C822CC">
        <w:rPr>
          <w:rFonts w:ascii="David" w:hAnsi="David" w:cs="David"/>
          <w:sz w:val="24"/>
          <w:szCs w:val="24"/>
          <w:rtl/>
        </w:rPr>
        <w:t xml:space="preserve">ספר </w:t>
      </w:r>
      <w:proofErr w:type="spellStart"/>
      <w:r w:rsidRPr="00C822CC">
        <w:rPr>
          <w:rFonts w:ascii="David" w:hAnsi="David" w:cs="David"/>
          <w:sz w:val="24"/>
          <w:szCs w:val="24"/>
          <w:rtl/>
        </w:rPr>
        <w:t>אהלי</w:t>
      </w:r>
      <w:proofErr w:type="spellEnd"/>
      <w:r w:rsidRPr="00C822CC">
        <w:rPr>
          <w:rFonts w:ascii="David" w:hAnsi="David" w:cs="David"/>
          <w:sz w:val="24"/>
          <w:szCs w:val="24"/>
          <w:rtl/>
        </w:rPr>
        <w:t xml:space="preserve"> שם (עורך: </w:t>
      </w:r>
      <w:proofErr w:type="spellStart"/>
      <w:r w:rsidRPr="00C822CC">
        <w:rPr>
          <w:rFonts w:ascii="David" w:hAnsi="David" w:cs="David"/>
          <w:sz w:val="24"/>
          <w:szCs w:val="24"/>
          <w:rtl/>
        </w:rPr>
        <w:t>רש"נ</w:t>
      </w:r>
      <w:proofErr w:type="spellEnd"/>
      <w:r w:rsidRPr="00C822CC">
        <w:rPr>
          <w:rFonts w:ascii="David" w:hAnsi="David" w:cs="David"/>
          <w:sz w:val="24"/>
          <w:szCs w:val="24"/>
          <w:rtl/>
        </w:rPr>
        <w:t xml:space="preserve"> גוטליב), </w:t>
      </w:r>
      <w:proofErr w:type="spellStart"/>
      <w:r w:rsidRPr="00C822CC">
        <w:rPr>
          <w:rFonts w:ascii="David" w:hAnsi="David" w:cs="David"/>
          <w:sz w:val="24"/>
          <w:szCs w:val="24"/>
          <w:rtl/>
        </w:rPr>
        <w:t>פינסק</w:t>
      </w:r>
      <w:proofErr w:type="spellEnd"/>
      <w:r w:rsidRPr="00C822CC">
        <w:rPr>
          <w:rFonts w:ascii="David" w:hAnsi="David" w:cs="David"/>
          <w:sz w:val="24"/>
          <w:szCs w:val="24"/>
          <w:rtl/>
        </w:rPr>
        <w:t xml:space="preserve">, תרע"ב: </w:t>
      </w:r>
      <w:hyperlink r:id="rId19" w:history="1">
        <w:r w:rsidRPr="00C822CC">
          <w:rPr>
            <w:rStyle w:val="Hyperlink"/>
            <w:rFonts w:ascii="David" w:hAnsi="David" w:cs="David"/>
            <w:sz w:val="24"/>
            <w:szCs w:val="24"/>
          </w:rPr>
          <w:t>http://www.hebrewbooks.org/pdfpager.aspx?req=36602&amp;pgnum=1</w:t>
        </w:r>
      </w:hyperlink>
    </w:p>
    <w:sectPr w:rsidR="002C5A1E" w:rsidRPr="00112EE5" w:rsidSect="00112EE5">
      <w:type w:val="continuous"/>
      <w:pgSz w:w="11906" w:h="16838"/>
      <w:pgMar w:top="1440" w:right="1800" w:bottom="2127" w:left="1800" w:header="708" w:footer="6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D233" w14:textId="77777777" w:rsidR="00073106" w:rsidRDefault="00073106" w:rsidP="00257093">
      <w:pPr>
        <w:spacing w:after="0" w:line="240" w:lineRule="auto"/>
      </w:pPr>
      <w:r>
        <w:separator/>
      </w:r>
    </w:p>
  </w:endnote>
  <w:endnote w:type="continuationSeparator" w:id="0">
    <w:p w14:paraId="14FFBC41" w14:textId="77777777" w:rsidR="00073106" w:rsidRDefault="00073106" w:rsidP="0025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38CA" w14:textId="77777777" w:rsidR="00A943F6" w:rsidRDefault="00A943F6" w:rsidP="0002181E">
    <w:pPr>
      <w:pStyle w:val="a7"/>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013D8DEE" w14:textId="77777777" w:rsidR="00A943F6" w:rsidRDefault="00A943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280" w14:textId="77777777" w:rsidR="00A943F6" w:rsidRDefault="00A943F6" w:rsidP="0002181E">
    <w:pPr>
      <w:pStyle w:val="a7"/>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A357B">
      <w:rPr>
        <w:rStyle w:val="ab"/>
        <w:noProof/>
        <w:rtl/>
      </w:rPr>
      <w:t>6</w:t>
    </w:r>
    <w:r>
      <w:rPr>
        <w:rStyle w:val="ab"/>
        <w:rtl/>
      </w:rPr>
      <w:fldChar w:fldCharType="end"/>
    </w:r>
  </w:p>
  <w:p w14:paraId="38D310A7" w14:textId="77777777" w:rsidR="00A943F6" w:rsidRDefault="00073106" w:rsidP="00257093">
    <w:pPr>
      <w:pStyle w:val="a7"/>
    </w:pPr>
    <w:r>
      <w:rPr>
        <w:noProof/>
      </w:rPr>
      <w:pict w14:anchorId="6569C0B8">
        <v:shapetype id="_x0000_t32" coordsize="21600,21600" o:spt="32" o:oned="t" path="m,l21600,21600e" filled="f">
          <v:path arrowok="t" fillok="f" o:connecttype="none"/>
          <o:lock v:ext="edit" shapetype="t"/>
        </v:shapetype>
        <v:shape id="AutoShape 11" o:spid="_x0000_s1028" type="#_x0000_t32" style="position:absolute;left:0;text-align:left;margin-left:361pt;margin-top:-35.65pt;width:95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" strokecolor="#ffc000"/>
      </w:pict>
    </w:r>
    <w:r>
      <w:rPr>
        <w:noProof/>
      </w:rPr>
      <w:pict w14:anchorId="251334DA">
        <v:shapetype id="_x0000_t202" coordsize="21600,21600" o:spt="202" path="m,l,21600r21600,l21600,xe">
          <v:stroke joinstyle="miter"/>
          <v:path gradientshapeok="t" o:connecttype="rect"/>
        </v:shapetype>
        <v:shape id="Text Box 9" o:spid="_x0000_s1027" type="#_x0000_t202" style="position:absolute;left:0;text-align:left;margin-left:326pt;margin-top:-34.6pt;width:161.8pt;height:97.1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ehAIAABc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" stroked="f">
          <v:textbox style="mso-next-textbox:#Text Box 9;mso-fit-shape-to-text:t">
            <w:txbxContent>
              <w:p w14:paraId="42F627C0" w14:textId="77777777" w:rsidR="00A943F6" w:rsidRPr="006579E8" w:rsidRDefault="00A943F6" w:rsidP="009B3BFC">
                <w:pPr>
                  <w:jc w:val="center"/>
                  <w:rPr>
                    <w:rFonts w:cs="David"/>
                    <w:color w:val="1F497D"/>
                  </w:rPr>
                </w:pPr>
                <w:r w:rsidRPr="006579E8">
                  <w:rPr>
                    <w:rFonts w:cs="David" w:hint="cs"/>
                    <w:b/>
                    <w:bCs/>
                    <w:color w:val="1F497D"/>
                    <w:spacing w:val="20"/>
                    <w:sz w:val="26"/>
                    <w:szCs w:val="26"/>
                    <w:rtl/>
                  </w:rPr>
                  <w:t>קמפוס אלקנה</w:t>
                </w:r>
                <w:r w:rsidRPr="006579E8">
                  <w:rPr>
                    <w:rFonts w:cs="David"/>
                    <w:b/>
                    <w:bCs/>
                    <w:color w:val="1F497D"/>
                    <w:sz w:val="26"/>
                    <w:szCs w:val="26"/>
                    <w:rtl/>
                  </w:rPr>
                  <w:br/>
                </w:r>
                <w:proofErr w:type="spellStart"/>
                <w:r w:rsidRPr="006579E8">
                  <w:rPr>
                    <w:rFonts w:cs="David" w:hint="cs"/>
                    <w:color w:val="1F497D"/>
                    <w:rtl/>
                  </w:rPr>
                  <w:t>אלקנה</w:t>
                </w:r>
                <w:proofErr w:type="spellEnd"/>
                <w:r w:rsidRPr="006579E8">
                  <w:rPr>
                    <w:rFonts w:cs="David" w:hint="cs"/>
                    <w:color w:val="1F497D"/>
                    <w:rtl/>
                  </w:rPr>
                  <w:t>, ד"נ אפרים</w:t>
                </w:r>
                <w:r w:rsidRPr="006579E8">
                  <w:rPr>
                    <w:rFonts w:cs="David"/>
                    <w:color w:val="1F497D"/>
                    <w:rtl/>
                  </w:rPr>
                  <w:br/>
                </w:r>
                <w:r w:rsidRPr="006579E8">
                  <w:rPr>
                    <w:rFonts w:cs="David" w:hint="cs"/>
                    <w:color w:val="1F497D"/>
                    <w:rtl/>
                  </w:rPr>
                  <w:t>מיקוד 44814</w:t>
                </w:r>
                <w:r w:rsidRPr="006579E8">
                  <w:rPr>
                    <w:rFonts w:cs="David"/>
                    <w:color w:val="1F497D"/>
                    <w:rtl/>
                  </w:rPr>
                  <w:br/>
                </w:r>
                <w:r w:rsidRPr="006579E8">
                  <w:rPr>
                    <w:rFonts w:cs="David" w:hint="cs"/>
                    <w:color w:val="1F497D"/>
                    <w:rtl/>
                  </w:rPr>
                  <w:t>טלפון: 03-90613</w:t>
                </w:r>
                <w:r>
                  <w:rPr>
                    <w:rFonts w:cs="David" w:hint="cs"/>
                    <w:color w:val="1F497D"/>
                    <w:rtl/>
                  </w:rPr>
                  <w:t>0</w:t>
                </w:r>
                <w:r w:rsidRPr="006579E8">
                  <w:rPr>
                    <w:rFonts w:cs="David" w:hint="cs"/>
                    <w:color w:val="1F497D"/>
                    <w:rtl/>
                  </w:rPr>
                  <w:t>1</w:t>
                </w:r>
                <w:r w:rsidRPr="006579E8">
                  <w:rPr>
                    <w:rFonts w:cs="David"/>
                    <w:color w:val="1F497D"/>
                    <w:rtl/>
                  </w:rPr>
                  <w:br/>
                </w:r>
                <w:r w:rsidRPr="006579E8">
                  <w:rPr>
                    <w:rFonts w:cs="David" w:hint="cs"/>
                    <w:color w:val="1F497D"/>
                    <w:rtl/>
                  </w:rPr>
                  <w:t>פקס:   03-9</w:t>
                </w:r>
                <w:r>
                  <w:rPr>
                    <w:rFonts w:cs="David" w:hint="cs"/>
                    <w:color w:val="1F497D"/>
                    <w:rtl/>
                  </w:rPr>
                  <w:t>0</w:t>
                </w:r>
                <w:r w:rsidRPr="006579E8">
                  <w:rPr>
                    <w:rFonts w:cs="David" w:hint="cs"/>
                    <w:color w:val="1F497D"/>
                    <w:rtl/>
                  </w:rPr>
                  <w:t>6</w:t>
                </w:r>
                <w:r>
                  <w:rPr>
                    <w:rFonts w:cs="David" w:hint="cs"/>
                    <w:color w:val="1F497D"/>
                    <w:rtl/>
                  </w:rPr>
                  <w:t>1342</w:t>
                </w:r>
                <w:r w:rsidRPr="006579E8">
                  <w:rPr>
                    <w:rFonts w:cs="David"/>
                    <w:color w:val="1F497D"/>
                    <w:rtl/>
                  </w:rPr>
                  <w:br/>
                </w:r>
                <w:r w:rsidRPr="006579E8">
                  <w:rPr>
                    <w:rFonts w:cs="David" w:hint="cs"/>
                    <w:color w:val="1F497D"/>
                    <w:rtl/>
                  </w:rPr>
                  <w:t xml:space="preserve">דוא"ל: </w:t>
                </w:r>
                <w:r>
                  <w:rPr>
                    <w:rFonts w:cs="David"/>
                    <w:color w:val="1F497D"/>
                  </w:rPr>
                  <w:t>dekan</w:t>
                </w:r>
                <w:r w:rsidRPr="006579E8">
                  <w:rPr>
                    <w:rFonts w:cs="David"/>
                    <w:color w:val="1F497D"/>
                  </w:rPr>
                  <w:t>@orot.ac.il</w:t>
                </w:r>
              </w:p>
            </w:txbxContent>
          </v:textbox>
        </v:shape>
      </w:pict>
    </w:r>
    <w:r>
      <w:rPr>
        <w:noProof/>
      </w:rPr>
      <w:pict w14:anchorId="6CDF5926">
        <v:shape id="AutoShape 12" o:spid="_x0000_s1026" type="#_x0000_t32" style="position:absolute;left:0;text-align:left;margin-left:-50pt;margin-top:-35.65pt;width:104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" strokecolor="#ffc000"/>
      </w:pict>
    </w:r>
    <w:r>
      <w:rPr>
        <w:noProof/>
      </w:rPr>
      <w:pict w14:anchorId="4F6BEB5C">
        <v:shape id="Text Box 10" o:spid="_x0000_s1025" type="#_x0000_t202" style="position:absolute;left:0;text-align:left;margin-left:-67.05pt;margin-top:-35.65pt;width:145.05pt;height:97.1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" stroked="f">
          <v:textbox style="mso-next-textbox:#Text Box 10;mso-fit-shape-to-text:t">
            <w:txbxContent>
              <w:p w14:paraId="0D47FBE7" w14:textId="77777777" w:rsidR="00A943F6" w:rsidRPr="006579E8" w:rsidRDefault="00A943F6" w:rsidP="00027CD3">
                <w:pPr>
                  <w:jc w:val="center"/>
                  <w:rPr>
                    <w:rFonts w:cs="David"/>
                    <w:color w:val="1F497D"/>
                    <w:rtl/>
                  </w:rPr>
                </w:pPr>
                <w:r w:rsidRPr="006579E8">
                  <w:rPr>
                    <w:rFonts w:cs="David" w:hint="cs"/>
                    <w:b/>
                    <w:bCs/>
                    <w:color w:val="1F497D"/>
                    <w:spacing w:val="20"/>
                    <w:sz w:val="26"/>
                    <w:szCs w:val="26"/>
                    <w:rtl/>
                  </w:rPr>
                  <w:t>קמפוס רחובות</w:t>
                </w:r>
                <w:r w:rsidRPr="006579E8">
                  <w:rPr>
                    <w:rFonts w:cs="David"/>
                    <w:b/>
                    <w:bCs/>
                    <w:color w:val="1F497D"/>
                    <w:spacing w:val="20"/>
                    <w:sz w:val="26"/>
                    <w:szCs w:val="26"/>
                    <w:rtl/>
                  </w:rPr>
                  <w:br/>
                </w:r>
                <w:r w:rsidRPr="006579E8">
                  <w:rPr>
                    <w:rFonts w:cs="David" w:hint="cs"/>
                    <w:color w:val="1F497D"/>
                    <w:spacing w:val="20"/>
                    <w:rtl/>
                  </w:rPr>
                  <w:t>רחוב  הרב שטיינמן 3</w:t>
                </w:r>
                <w:r w:rsidRPr="006579E8">
                  <w:rPr>
                    <w:rFonts w:cs="David" w:hint="cs"/>
                    <w:color w:val="1F497D"/>
                    <w:rtl/>
                  </w:rPr>
                  <w:t xml:space="preserve"> </w:t>
                </w:r>
                <w:r w:rsidRPr="006579E8">
                  <w:rPr>
                    <w:rFonts w:cs="David"/>
                    <w:color w:val="1F497D"/>
                    <w:rtl/>
                  </w:rPr>
                  <w:br/>
                </w:r>
                <w:r w:rsidRPr="006579E8">
                  <w:rPr>
                    <w:rFonts w:cs="David" w:hint="cs"/>
                    <w:color w:val="1F497D"/>
                    <w:rtl/>
                  </w:rPr>
                  <w:t xml:space="preserve"> ת"ד 1106, רחובות  76110</w:t>
                </w:r>
                <w:r w:rsidRPr="006579E8">
                  <w:rPr>
                    <w:rFonts w:cs="David"/>
                    <w:color w:val="1F497D"/>
                    <w:rtl/>
                  </w:rPr>
                  <w:br/>
                </w:r>
                <w:r w:rsidRPr="00D02B25">
                  <w:rPr>
                    <w:rFonts w:cs="David" w:hint="cs"/>
                    <w:color w:val="1F497D"/>
                    <w:spacing w:val="20"/>
                    <w:rtl/>
                  </w:rPr>
                  <w:t>טלפון:   08-9485662</w:t>
                </w:r>
                <w:r w:rsidRPr="00D02B25">
                  <w:rPr>
                    <w:rFonts w:cs="David"/>
                    <w:color w:val="1F497D"/>
                    <w:spacing w:val="20"/>
                    <w:rtl/>
                  </w:rPr>
                  <w:br/>
                </w:r>
                <w:r w:rsidRPr="00D02B25">
                  <w:rPr>
                    <w:rFonts w:cs="David" w:hint="cs"/>
                    <w:color w:val="1F497D"/>
                    <w:spacing w:val="20"/>
                    <w:rtl/>
                  </w:rPr>
                  <w:t xml:space="preserve">פקס:     08-9485686    </w:t>
                </w:r>
                <w:r w:rsidRPr="00D02B25">
                  <w:rPr>
                    <w:rFonts w:cs="David"/>
                    <w:color w:val="1F497D"/>
                    <w:spacing w:val="20"/>
                    <w:rtl/>
                  </w:rPr>
                  <w:br/>
                </w:r>
                <w:r w:rsidRPr="00D02B25">
                  <w:rPr>
                    <w:rFonts w:cs="David" w:hint="cs"/>
                    <w:color w:val="1F497D"/>
                    <w:rtl/>
                  </w:rPr>
                  <w:t>דוא"ל:</w:t>
                </w:r>
                <w:r w:rsidRPr="00D02B25">
                  <w:rPr>
                    <w:rFonts w:cs="David"/>
                    <w:color w:val="1F497D"/>
                  </w:rPr>
                  <w:t xml:space="preserve"> </w:t>
                </w:r>
                <w:r>
                  <w:rPr>
                    <w:rFonts w:cs="David"/>
                    <w:color w:val="1F497D"/>
                  </w:rPr>
                  <w:t>sima-c</w:t>
                </w:r>
                <w:r w:rsidRPr="00D02B25">
                  <w:rPr>
                    <w:rFonts w:cs="David"/>
                    <w:color w:val="1F497D"/>
                  </w:rPr>
                  <w:t>@mor.ac.il</w:t>
                </w:r>
                <w:r w:rsidRPr="00D02B25">
                  <w:rPr>
                    <w:rFonts w:cs="David" w:hint="cs"/>
                    <w:color w:val="1F497D"/>
                    <w:spacing w:val="20"/>
                    <w:rtl/>
                  </w:rPr>
                  <w:t xml:space="preserve">    </w:t>
                </w:r>
              </w:p>
            </w:txbxContent>
          </v:textbox>
        </v:shape>
      </w:pict>
    </w:r>
  </w:p>
  <w:p w14:paraId="1432B83A" w14:textId="77777777" w:rsidR="00A943F6" w:rsidRDefault="00A943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0A1D" w14:textId="77777777" w:rsidR="00073106" w:rsidRDefault="00073106" w:rsidP="00257093">
      <w:pPr>
        <w:spacing w:after="0" w:line="240" w:lineRule="auto"/>
      </w:pPr>
      <w:r>
        <w:separator/>
      </w:r>
    </w:p>
  </w:footnote>
  <w:footnote w:type="continuationSeparator" w:id="0">
    <w:p w14:paraId="4EF95ADC" w14:textId="77777777" w:rsidR="00073106" w:rsidRDefault="00073106" w:rsidP="0025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0F21" w14:textId="77777777" w:rsidR="00A943F6" w:rsidRPr="00696D43" w:rsidRDefault="00073106" w:rsidP="002C5A1E">
    <w:pPr>
      <w:jc w:val="center"/>
      <w:rPr>
        <w:rFonts w:cs="David"/>
        <w:color w:val="1F497D"/>
        <w:sz w:val="26"/>
        <w:szCs w:val="26"/>
        <w:rtl/>
      </w:rPr>
    </w:pPr>
    <w:r>
      <w:rPr>
        <w:noProof/>
        <w:rtl/>
      </w:rPr>
      <w:pict w14:anchorId="3BEA8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5" o:spid="_x0000_s1030" type="#_x0000_t75" alt="לוגו שקוף" style="position:absolute;left:0;text-align:left;margin-left:188pt;margin-top:-26.5pt;width:35pt;height:43.1pt;z-index:6;visibility:visible">
          <v:imagedata r:id="rId1" o:title="לוגו שקוף"/>
        </v:shape>
      </w:pict>
    </w:r>
    <w:r>
      <w:rPr>
        <w:noProof/>
        <w:rtl/>
      </w:rPr>
      <w:pict w14:anchorId="2EB15DD7">
        <v:shapetype id="_x0000_t202" coordsize="21600,21600" o:spt="202" path="m,l,21600r21600,l21600,xe">
          <v:stroke joinstyle="miter"/>
          <v:path gradientshapeok="t" o:connecttype="rect"/>
        </v:shapetype>
        <v:shape id="Text Box 14" o:spid="_x0000_s1029" type="#_x0000_t202" style="position:absolute;left:0;text-align:left;margin-left:391pt;margin-top:80.6pt;width:54.65pt;height:16.2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" stroked="f">
          <v:textbox style="mso-next-textbox:#Text Box 14">
            <w:txbxContent>
              <w:p w14:paraId="7A30F944" w14:textId="77777777" w:rsidR="00A943F6" w:rsidRPr="00A8386E" w:rsidRDefault="00A943F6" w:rsidP="00A8386E">
                <w:pPr>
                  <w:rPr>
                    <w:rFonts w:cs="David"/>
                    <w:color w:val="1F497D"/>
                  </w:rPr>
                </w:pPr>
                <w:r w:rsidRPr="00A8386E">
                  <w:rPr>
                    <w:rFonts w:cs="David" w:hint="cs"/>
                    <w:color w:val="1F497D"/>
                    <w:rtl/>
                  </w:rPr>
                  <w:t>בס"ד</w:t>
                </w:r>
              </w:p>
            </w:txbxContent>
          </v:textbox>
        </v:shape>
      </w:pict>
    </w:r>
    <w:r w:rsidR="00A943F6">
      <w:br/>
    </w:r>
    <w:r w:rsidR="00A943F6" w:rsidRPr="00696D43">
      <w:rPr>
        <w:rFonts w:cs="David" w:hint="cs"/>
        <w:b/>
        <w:bCs/>
        <w:color w:val="1F497D"/>
        <w:sz w:val="32"/>
        <w:szCs w:val="32"/>
        <w:rtl/>
      </w:rPr>
      <w:t>אורות ישראל</w:t>
    </w:r>
    <w:r w:rsidR="00A943F6" w:rsidRPr="00696D43">
      <w:rPr>
        <w:rFonts w:cs="David"/>
        <w:b/>
        <w:bCs/>
        <w:color w:val="1F497D"/>
        <w:sz w:val="32"/>
        <w:szCs w:val="32"/>
        <w:rtl/>
      </w:rPr>
      <w:br/>
    </w:r>
    <w:r w:rsidR="00A943F6" w:rsidRPr="00696D43">
      <w:rPr>
        <w:rFonts w:cs="David" w:hint="cs"/>
        <w:b/>
        <w:bCs/>
        <w:color w:val="1F497D"/>
        <w:sz w:val="26"/>
        <w:szCs w:val="26"/>
        <w:rtl/>
      </w:rPr>
      <w:t>מכללה אקדמית לחינוך</w:t>
    </w:r>
    <w:r w:rsidR="00A943F6" w:rsidRPr="00696D43">
      <w:rPr>
        <w:rFonts w:cs="David"/>
        <w:b/>
        <w:bCs/>
        <w:color w:val="1F497D"/>
        <w:sz w:val="26"/>
        <w:szCs w:val="26"/>
        <w:rtl/>
      </w:rPr>
      <w:br/>
    </w:r>
    <w:r w:rsidR="00A943F6" w:rsidRPr="00696D43">
      <w:rPr>
        <w:rFonts w:cs="David" w:hint="cs"/>
        <w:color w:val="1F497D"/>
        <w:rtl/>
      </w:rPr>
      <w:t xml:space="preserve">מייסודן של מכללות </w:t>
    </w:r>
    <w:smartTag w:uri="urn:schemas-microsoft-com:office:smarttags" w:element="PersonName">
      <w:smartTagPr>
        <w:attr w:name="ProductID" w:val="מורשת יעקב"/>
      </w:smartTagPr>
      <w:r w:rsidR="00A943F6" w:rsidRPr="00696D43">
        <w:rPr>
          <w:rFonts w:cs="David" w:hint="cs"/>
          <w:color w:val="1F497D"/>
          <w:rtl/>
        </w:rPr>
        <w:t>מורשת יעקב</w:t>
      </w:r>
    </w:smartTag>
    <w:r w:rsidR="00A943F6" w:rsidRPr="00696D43">
      <w:rPr>
        <w:rFonts w:cs="David" w:hint="cs"/>
        <w:color w:val="1F497D"/>
        <w:rtl/>
      </w:rPr>
      <w:t xml:space="preserve"> ואורות ישראל</w:t>
    </w:r>
    <w:r w:rsidR="00A943F6" w:rsidRPr="00696D43">
      <w:rPr>
        <w:rFonts w:cs="David"/>
        <w:color w:val="1F497D"/>
        <w:rtl/>
      </w:rPr>
      <w:br/>
    </w:r>
    <w:r w:rsidR="00A943F6" w:rsidRPr="00696D43">
      <w:rPr>
        <w:rFonts w:cs="David"/>
        <w:color w:val="1F497D"/>
        <w:rt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5.5pt;height:8.25pt" o:bullet="t">
        <v:imagedata r:id="rId1" o:title=""/>
      </v:shape>
    </w:pict>
  </w:numPicBullet>
  <w:abstractNum w:abstractNumId="0" w15:restartNumberingAfterBreak="0">
    <w:nsid w:val="04A32228"/>
    <w:multiLevelType w:val="hybridMultilevel"/>
    <w:tmpl w:val="66BCB402"/>
    <w:lvl w:ilvl="0" w:tplc="30F2F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21D02"/>
    <w:multiLevelType w:val="hybridMultilevel"/>
    <w:tmpl w:val="099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BB5"/>
    <w:multiLevelType w:val="hybridMultilevel"/>
    <w:tmpl w:val="A9661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04DEB"/>
    <w:multiLevelType w:val="hybridMultilevel"/>
    <w:tmpl w:val="07A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719"/>
    <w:multiLevelType w:val="hybridMultilevel"/>
    <w:tmpl w:val="D2769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83013"/>
    <w:multiLevelType w:val="hybridMultilevel"/>
    <w:tmpl w:val="DAA820B2"/>
    <w:lvl w:ilvl="0" w:tplc="0409000F">
      <w:start w:val="1"/>
      <w:numFmt w:val="decimal"/>
      <w:lvlText w:val="%1."/>
      <w:lvlJc w:val="left"/>
      <w:pPr>
        <w:tabs>
          <w:tab w:val="num" w:pos="720"/>
        </w:tabs>
        <w:ind w:left="720" w:hanging="360"/>
      </w:pPr>
    </w:lvl>
    <w:lvl w:ilvl="1" w:tplc="9FFAB508">
      <w:start w:val="1"/>
      <w:numFmt w:val="hebrew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1355EC"/>
    <w:multiLevelType w:val="hybridMultilevel"/>
    <w:tmpl w:val="EA427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753E"/>
    <w:multiLevelType w:val="hybridMultilevel"/>
    <w:tmpl w:val="5540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1639"/>
    <w:multiLevelType w:val="hybridMultilevel"/>
    <w:tmpl w:val="594AFAA6"/>
    <w:lvl w:ilvl="0" w:tplc="129EA2B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F66BE"/>
    <w:multiLevelType w:val="hybridMultilevel"/>
    <w:tmpl w:val="9330FF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FA35B44"/>
    <w:multiLevelType w:val="singleLevel"/>
    <w:tmpl w:val="287444B4"/>
    <w:lvl w:ilvl="0">
      <w:start w:val="1"/>
      <w:numFmt w:val="decimal"/>
      <w:lvlText w:val="%1."/>
      <w:lvlJc w:val="left"/>
      <w:pPr>
        <w:tabs>
          <w:tab w:val="num" w:pos="945"/>
        </w:tabs>
        <w:ind w:left="945" w:right="945" w:hanging="360"/>
      </w:pPr>
      <w:rPr>
        <w:rFonts w:hint="default"/>
        <w:sz w:val="24"/>
      </w:rPr>
    </w:lvl>
  </w:abstractNum>
  <w:abstractNum w:abstractNumId="11" w15:restartNumberingAfterBreak="0">
    <w:nsid w:val="203E1297"/>
    <w:multiLevelType w:val="hybridMultilevel"/>
    <w:tmpl w:val="9D764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83E2C"/>
    <w:multiLevelType w:val="hybridMultilevel"/>
    <w:tmpl w:val="D27697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B32FC7"/>
    <w:multiLevelType w:val="hybridMultilevel"/>
    <w:tmpl w:val="6AB2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00EC1"/>
    <w:multiLevelType w:val="hybridMultilevel"/>
    <w:tmpl w:val="724E99DE"/>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5" w15:restartNumberingAfterBreak="0">
    <w:nsid w:val="30A319DE"/>
    <w:multiLevelType w:val="hybridMultilevel"/>
    <w:tmpl w:val="2CEA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85D2A"/>
    <w:multiLevelType w:val="hybridMultilevel"/>
    <w:tmpl w:val="98849900"/>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7" w15:restartNumberingAfterBreak="0">
    <w:nsid w:val="315C5854"/>
    <w:multiLevelType w:val="hybridMultilevel"/>
    <w:tmpl w:val="94D06B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2D44"/>
    <w:multiLevelType w:val="hybridMultilevel"/>
    <w:tmpl w:val="9AA64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A64F1"/>
    <w:multiLevelType w:val="hybridMultilevel"/>
    <w:tmpl w:val="8D1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B4B5D"/>
    <w:multiLevelType w:val="hybridMultilevel"/>
    <w:tmpl w:val="F18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B1367"/>
    <w:multiLevelType w:val="hybridMultilevel"/>
    <w:tmpl w:val="9E222FDA"/>
    <w:lvl w:ilvl="0" w:tplc="64580EDE">
      <w:start w:val="1"/>
      <w:numFmt w:val="hebrew1"/>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15:restartNumberingAfterBreak="0">
    <w:nsid w:val="41EE1B48"/>
    <w:multiLevelType w:val="singleLevel"/>
    <w:tmpl w:val="A9CC7A14"/>
    <w:lvl w:ilvl="0">
      <w:start w:val="1"/>
      <w:numFmt w:val="decimal"/>
      <w:lvlText w:val="%1."/>
      <w:lvlJc w:val="left"/>
      <w:pPr>
        <w:tabs>
          <w:tab w:val="num" w:pos="-1399"/>
        </w:tabs>
        <w:ind w:left="-1399" w:right="-1399" w:hanging="360"/>
      </w:pPr>
      <w:rPr>
        <w:rFonts w:hint="default"/>
        <w:sz w:val="24"/>
      </w:rPr>
    </w:lvl>
  </w:abstractNum>
  <w:abstractNum w:abstractNumId="23" w15:restartNumberingAfterBreak="0">
    <w:nsid w:val="45D1218B"/>
    <w:multiLevelType w:val="hybridMultilevel"/>
    <w:tmpl w:val="F45CF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F3D93"/>
    <w:multiLevelType w:val="hybridMultilevel"/>
    <w:tmpl w:val="D2C4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F77EA"/>
    <w:multiLevelType w:val="hybridMultilevel"/>
    <w:tmpl w:val="4C5AABB2"/>
    <w:lvl w:ilvl="0" w:tplc="761694B4">
      <w:start w:val="1"/>
      <w:numFmt w:val="bullet"/>
      <w:lvlText w:val=""/>
      <w:lvlPicBulletId w:val="0"/>
      <w:lvlJc w:val="left"/>
      <w:pPr>
        <w:tabs>
          <w:tab w:val="num" w:pos="360"/>
        </w:tabs>
        <w:ind w:left="360" w:hanging="360"/>
      </w:pPr>
      <w:rPr>
        <w:rFonts w:ascii="Symbol" w:hAnsi="Symbol" w:hint="default"/>
      </w:rPr>
    </w:lvl>
    <w:lvl w:ilvl="1" w:tplc="5052D6A0" w:tentative="1">
      <w:start w:val="1"/>
      <w:numFmt w:val="bullet"/>
      <w:lvlText w:val=""/>
      <w:lvlJc w:val="left"/>
      <w:pPr>
        <w:tabs>
          <w:tab w:val="num" w:pos="1080"/>
        </w:tabs>
        <w:ind w:left="1080" w:hanging="360"/>
      </w:pPr>
      <w:rPr>
        <w:rFonts w:ascii="Symbol" w:hAnsi="Symbol" w:hint="default"/>
      </w:rPr>
    </w:lvl>
    <w:lvl w:ilvl="2" w:tplc="6A86FF08" w:tentative="1">
      <w:start w:val="1"/>
      <w:numFmt w:val="bullet"/>
      <w:lvlText w:val=""/>
      <w:lvlJc w:val="left"/>
      <w:pPr>
        <w:tabs>
          <w:tab w:val="num" w:pos="1800"/>
        </w:tabs>
        <w:ind w:left="1800" w:hanging="360"/>
      </w:pPr>
      <w:rPr>
        <w:rFonts w:ascii="Symbol" w:hAnsi="Symbol" w:hint="default"/>
      </w:rPr>
    </w:lvl>
    <w:lvl w:ilvl="3" w:tplc="80CED8B6" w:tentative="1">
      <w:start w:val="1"/>
      <w:numFmt w:val="bullet"/>
      <w:lvlText w:val=""/>
      <w:lvlJc w:val="left"/>
      <w:pPr>
        <w:tabs>
          <w:tab w:val="num" w:pos="2520"/>
        </w:tabs>
        <w:ind w:left="2520" w:hanging="360"/>
      </w:pPr>
      <w:rPr>
        <w:rFonts w:ascii="Symbol" w:hAnsi="Symbol" w:hint="default"/>
      </w:rPr>
    </w:lvl>
    <w:lvl w:ilvl="4" w:tplc="6DB8A4B4" w:tentative="1">
      <w:start w:val="1"/>
      <w:numFmt w:val="bullet"/>
      <w:lvlText w:val=""/>
      <w:lvlJc w:val="left"/>
      <w:pPr>
        <w:tabs>
          <w:tab w:val="num" w:pos="3240"/>
        </w:tabs>
        <w:ind w:left="3240" w:hanging="360"/>
      </w:pPr>
      <w:rPr>
        <w:rFonts w:ascii="Symbol" w:hAnsi="Symbol" w:hint="default"/>
      </w:rPr>
    </w:lvl>
    <w:lvl w:ilvl="5" w:tplc="149E59F8" w:tentative="1">
      <w:start w:val="1"/>
      <w:numFmt w:val="bullet"/>
      <w:lvlText w:val=""/>
      <w:lvlJc w:val="left"/>
      <w:pPr>
        <w:tabs>
          <w:tab w:val="num" w:pos="3960"/>
        </w:tabs>
        <w:ind w:left="3960" w:hanging="360"/>
      </w:pPr>
      <w:rPr>
        <w:rFonts w:ascii="Symbol" w:hAnsi="Symbol" w:hint="default"/>
      </w:rPr>
    </w:lvl>
    <w:lvl w:ilvl="6" w:tplc="F7B6A570" w:tentative="1">
      <w:start w:val="1"/>
      <w:numFmt w:val="bullet"/>
      <w:lvlText w:val=""/>
      <w:lvlJc w:val="left"/>
      <w:pPr>
        <w:tabs>
          <w:tab w:val="num" w:pos="4680"/>
        </w:tabs>
        <w:ind w:left="4680" w:hanging="360"/>
      </w:pPr>
      <w:rPr>
        <w:rFonts w:ascii="Symbol" w:hAnsi="Symbol" w:hint="default"/>
      </w:rPr>
    </w:lvl>
    <w:lvl w:ilvl="7" w:tplc="33A0F064" w:tentative="1">
      <w:start w:val="1"/>
      <w:numFmt w:val="bullet"/>
      <w:lvlText w:val=""/>
      <w:lvlJc w:val="left"/>
      <w:pPr>
        <w:tabs>
          <w:tab w:val="num" w:pos="5400"/>
        </w:tabs>
        <w:ind w:left="5400" w:hanging="360"/>
      </w:pPr>
      <w:rPr>
        <w:rFonts w:ascii="Symbol" w:hAnsi="Symbol" w:hint="default"/>
      </w:rPr>
    </w:lvl>
    <w:lvl w:ilvl="8" w:tplc="AFE09E96"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83C2357"/>
    <w:multiLevelType w:val="hybridMultilevel"/>
    <w:tmpl w:val="0E30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D6E0B"/>
    <w:multiLevelType w:val="hybridMultilevel"/>
    <w:tmpl w:val="0B7A8AF4"/>
    <w:lvl w:ilvl="0" w:tplc="5C2434AC">
      <w:start w:val="1"/>
      <w:numFmt w:val="decimal"/>
      <w:lvlText w:val="%1."/>
      <w:lvlJc w:val="left"/>
      <w:pPr>
        <w:ind w:left="359" w:hanging="360"/>
      </w:pPr>
      <w:rPr>
        <w:rFonts w:cs="David" w:hint="default"/>
        <w:sz w:val="24"/>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8" w15:restartNumberingAfterBreak="0">
    <w:nsid w:val="6E910B00"/>
    <w:multiLevelType w:val="hybridMultilevel"/>
    <w:tmpl w:val="7B4A3C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EC8445B"/>
    <w:multiLevelType w:val="multilevel"/>
    <w:tmpl w:val="0D781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1BE4F32"/>
    <w:multiLevelType w:val="hybridMultilevel"/>
    <w:tmpl w:val="E61C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70559"/>
    <w:multiLevelType w:val="hybridMultilevel"/>
    <w:tmpl w:val="2010609C"/>
    <w:lvl w:ilvl="0" w:tplc="04090001">
      <w:start w:val="1"/>
      <w:numFmt w:val="bullet"/>
      <w:lvlText w:val=""/>
      <w:lvlJc w:val="left"/>
      <w:pPr>
        <w:ind w:left="720" w:hanging="360"/>
      </w:pPr>
      <w:rPr>
        <w:rFonts w:ascii="Symbol" w:hAnsi="Symbol" w:hint="default"/>
      </w:rPr>
    </w:lvl>
    <w:lvl w:ilvl="1" w:tplc="A784F704">
      <w:numFmt w:val="bullet"/>
      <w:lvlText w:val="•"/>
      <w:lvlJc w:val="left"/>
      <w:pPr>
        <w:ind w:left="1440" w:hanging="360"/>
      </w:pPr>
      <w:rPr>
        <w:rFonts w:ascii="David" w:eastAsia="Times New Roman" w:hAnsi="David"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840DD"/>
    <w:multiLevelType w:val="hybridMultilevel"/>
    <w:tmpl w:val="D27697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AF1350D"/>
    <w:multiLevelType w:val="hybridMultilevel"/>
    <w:tmpl w:val="D2C2169A"/>
    <w:lvl w:ilvl="0" w:tplc="72E06F32">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44800"/>
    <w:multiLevelType w:val="hybridMultilevel"/>
    <w:tmpl w:val="CEA4E37A"/>
    <w:lvl w:ilvl="0" w:tplc="4010F866">
      <w:numFmt w:val="decimal"/>
      <w:lvlText w:val="%1."/>
      <w:lvlJc w:val="left"/>
      <w:pPr>
        <w:ind w:left="690" w:hanging="360"/>
      </w:pPr>
      <w:rPr>
        <w:rFonts w:ascii="Times New Roman" w:eastAsia="Times New Roman" w:hAnsi="Times New Roman" w:cs="Times New Roman"/>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25"/>
  </w:num>
  <w:num w:numId="2">
    <w:abstractNumId w:val="27"/>
  </w:num>
  <w:num w:numId="3">
    <w:abstractNumId w:val="10"/>
  </w:num>
  <w:num w:numId="4">
    <w:abstractNumId w:val="22"/>
  </w:num>
  <w:num w:numId="5">
    <w:abstractNumId w:val="8"/>
  </w:num>
  <w:num w:numId="6">
    <w:abstractNumId w:val="33"/>
  </w:num>
  <w:num w:numId="7">
    <w:abstractNumId w:val="34"/>
  </w:num>
  <w:num w:numId="8">
    <w:abstractNumId w:val="29"/>
  </w:num>
  <w:num w:numId="9">
    <w:abstractNumId w:val="4"/>
  </w:num>
  <w:num w:numId="10">
    <w:abstractNumId w:val="11"/>
  </w:num>
  <w:num w:numId="11">
    <w:abstractNumId w:val="21"/>
  </w:num>
  <w:num w:numId="12">
    <w:abstractNumId w:val="0"/>
  </w:num>
  <w:num w:numId="13">
    <w:abstractNumId w:val="13"/>
  </w:num>
  <w:num w:numId="14">
    <w:abstractNumId w:val="12"/>
  </w:num>
  <w:num w:numId="15">
    <w:abstractNumId w:val="3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31"/>
  </w:num>
  <w:num w:numId="20">
    <w:abstractNumId w:val="9"/>
  </w:num>
  <w:num w:numId="21">
    <w:abstractNumId w:val="28"/>
  </w:num>
  <w:num w:numId="22">
    <w:abstractNumId w:val="15"/>
  </w:num>
  <w:num w:numId="23">
    <w:abstractNumId w:val="26"/>
  </w:num>
  <w:num w:numId="24">
    <w:abstractNumId w:val="7"/>
  </w:num>
  <w:num w:numId="25">
    <w:abstractNumId w:val="19"/>
  </w:num>
  <w:num w:numId="26">
    <w:abstractNumId w:val="24"/>
  </w:num>
  <w:num w:numId="27">
    <w:abstractNumId w:val="17"/>
  </w:num>
  <w:num w:numId="28">
    <w:abstractNumId w:val="6"/>
  </w:num>
  <w:num w:numId="29">
    <w:abstractNumId w:val="18"/>
  </w:num>
  <w:num w:numId="30">
    <w:abstractNumId w:val="2"/>
  </w:num>
  <w:num w:numId="31">
    <w:abstractNumId w:val="23"/>
  </w:num>
  <w:num w:numId="32">
    <w:abstractNumId w:val="14"/>
  </w:num>
  <w:num w:numId="33">
    <w:abstractNumId w:val="16"/>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0"/>
    <o:shapelayout v:ext="edit">
      <o:idmap v:ext="edit" data="1"/>
      <o:rules v:ext="edit">
        <o:r id="V:Rule1" type="connector" idref="#AutoShape 12"/>
        <o:r id="V:Rule2" type="connector" idref="#AutoShape 1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A1E"/>
    <w:rsid w:val="000025D9"/>
    <w:rsid w:val="0000477E"/>
    <w:rsid w:val="00010691"/>
    <w:rsid w:val="00017B3F"/>
    <w:rsid w:val="00020D62"/>
    <w:rsid w:val="0002181E"/>
    <w:rsid w:val="00027CD3"/>
    <w:rsid w:val="00030434"/>
    <w:rsid w:val="00045164"/>
    <w:rsid w:val="0005582B"/>
    <w:rsid w:val="00056E23"/>
    <w:rsid w:val="00073106"/>
    <w:rsid w:val="00075B13"/>
    <w:rsid w:val="000815FF"/>
    <w:rsid w:val="0008182E"/>
    <w:rsid w:val="00082152"/>
    <w:rsid w:val="000A351E"/>
    <w:rsid w:val="000A72F0"/>
    <w:rsid w:val="000C2EFA"/>
    <w:rsid w:val="000C600D"/>
    <w:rsid w:val="000D28D6"/>
    <w:rsid w:val="00112EE5"/>
    <w:rsid w:val="00135CE4"/>
    <w:rsid w:val="001378C9"/>
    <w:rsid w:val="001573A6"/>
    <w:rsid w:val="00164E9E"/>
    <w:rsid w:val="00166A7B"/>
    <w:rsid w:val="00177C0A"/>
    <w:rsid w:val="00180020"/>
    <w:rsid w:val="001849EA"/>
    <w:rsid w:val="001904C5"/>
    <w:rsid w:val="0019167A"/>
    <w:rsid w:val="001917BC"/>
    <w:rsid w:val="001943FD"/>
    <w:rsid w:val="001A1195"/>
    <w:rsid w:val="001B0816"/>
    <w:rsid w:val="001C2924"/>
    <w:rsid w:val="001C5522"/>
    <w:rsid w:val="001E712B"/>
    <w:rsid w:val="001F0A1A"/>
    <w:rsid w:val="001F7C4C"/>
    <w:rsid w:val="00204056"/>
    <w:rsid w:val="00205381"/>
    <w:rsid w:val="00211BB2"/>
    <w:rsid w:val="0022182C"/>
    <w:rsid w:val="00224FE7"/>
    <w:rsid w:val="00226CF3"/>
    <w:rsid w:val="002558AA"/>
    <w:rsid w:val="00257093"/>
    <w:rsid w:val="00273D21"/>
    <w:rsid w:val="002771F0"/>
    <w:rsid w:val="00292562"/>
    <w:rsid w:val="002960F1"/>
    <w:rsid w:val="002A357B"/>
    <w:rsid w:val="002C2972"/>
    <w:rsid w:val="002C5A1E"/>
    <w:rsid w:val="002D0B6A"/>
    <w:rsid w:val="002D4088"/>
    <w:rsid w:val="002E0251"/>
    <w:rsid w:val="002E780B"/>
    <w:rsid w:val="002E7847"/>
    <w:rsid w:val="002F69A7"/>
    <w:rsid w:val="00304B13"/>
    <w:rsid w:val="00305238"/>
    <w:rsid w:val="00331F17"/>
    <w:rsid w:val="003358AD"/>
    <w:rsid w:val="00344148"/>
    <w:rsid w:val="00347BB8"/>
    <w:rsid w:val="00347DD6"/>
    <w:rsid w:val="00351D04"/>
    <w:rsid w:val="003540A6"/>
    <w:rsid w:val="00370F1D"/>
    <w:rsid w:val="00372EA5"/>
    <w:rsid w:val="00374AA2"/>
    <w:rsid w:val="0037766D"/>
    <w:rsid w:val="003A4CE5"/>
    <w:rsid w:val="003D26D9"/>
    <w:rsid w:val="003D58A3"/>
    <w:rsid w:val="003D70D8"/>
    <w:rsid w:val="003E1EBB"/>
    <w:rsid w:val="003F2D03"/>
    <w:rsid w:val="003F7803"/>
    <w:rsid w:val="00405F80"/>
    <w:rsid w:val="00414C58"/>
    <w:rsid w:val="004212B0"/>
    <w:rsid w:val="00423BAF"/>
    <w:rsid w:val="004354D9"/>
    <w:rsid w:val="00447A5B"/>
    <w:rsid w:val="00463E82"/>
    <w:rsid w:val="0046432F"/>
    <w:rsid w:val="00475BD1"/>
    <w:rsid w:val="004909B2"/>
    <w:rsid w:val="00492909"/>
    <w:rsid w:val="00494EAA"/>
    <w:rsid w:val="004C3A26"/>
    <w:rsid w:val="004C4008"/>
    <w:rsid w:val="004E3059"/>
    <w:rsid w:val="004E4936"/>
    <w:rsid w:val="004F0976"/>
    <w:rsid w:val="00501A0E"/>
    <w:rsid w:val="00514E08"/>
    <w:rsid w:val="00534A3B"/>
    <w:rsid w:val="0054185E"/>
    <w:rsid w:val="00542124"/>
    <w:rsid w:val="005516CC"/>
    <w:rsid w:val="0055387D"/>
    <w:rsid w:val="0057700E"/>
    <w:rsid w:val="00577FA8"/>
    <w:rsid w:val="00590315"/>
    <w:rsid w:val="005A2892"/>
    <w:rsid w:val="005D6A96"/>
    <w:rsid w:val="005E2FD4"/>
    <w:rsid w:val="005E7B18"/>
    <w:rsid w:val="00605C1C"/>
    <w:rsid w:val="00610B2E"/>
    <w:rsid w:val="00611057"/>
    <w:rsid w:val="006126FB"/>
    <w:rsid w:val="00620C6E"/>
    <w:rsid w:val="006276AD"/>
    <w:rsid w:val="00632242"/>
    <w:rsid w:val="00652F03"/>
    <w:rsid w:val="00656E45"/>
    <w:rsid w:val="006579E8"/>
    <w:rsid w:val="00671E70"/>
    <w:rsid w:val="00690C8D"/>
    <w:rsid w:val="00696D43"/>
    <w:rsid w:val="006A0F5F"/>
    <w:rsid w:val="006A4B8F"/>
    <w:rsid w:val="006A6FAC"/>
    <w:rsid w:val="006B5744"/>
    <w:rsid w:val="006C0E8A"/>
    <w:rsid w:val="006C66A8"/>
    <w:rsid w:val="006D459F"/>
    <w:rsid w:val="006F188F"/>
    <w:rsid w:val="00705680"/>
    <w:rsid w:val="007208A6"/>
    <w:rsid w:val="00723D7D"/>
    <w:rsid w:val="00744529"/>
    <w:rsid w:val="00744CB4"/>
    <w:rsid w:val="00753DBF"/>
    <w:rsid w:val="00782C61"/>
    <w:rsid w:val="00787531"/>
    <w:rsid w:val="007A282D"/>
    <w:rsid w:val="007A75ED"/>
    <w:rsid w:val="007B4860"/>
    <w:rsid w:val="007D24E6"/>
    <w:rsid w:val="007E7F17"/>
    <w:rsid w:val="007F6285"/>
    <w:rsid w:val="007F6E81"/>
    <w:rsid w:val="00800F8A"/>
    <w:rsid w:val="00801CC7"/>
    <w:rsid w:val="00802A8D"/>
    <w:rsid w:val="00813F0C"/>
    <w:rsid w:val="008161AA"/>
    <w:rsid w:val="008314F4"/>
    <w:rsid w:val="008619B9"/>
    <w:rsid w:val="00861F9B"/>
    <w:rsid w:val="00874236"/>
    <w:rsid w:val="00887D0C"/>
    <w:rsid w:val="00891A83"/>
    <w:rsid w:val="008B4EF7"/>
    <w:rsid w:val="008C3D43"/>
    <w:rsid w:val="008D59EC"/>
    <w:rsid w:val="008E5385"/>
    <w:rsid w:val="008E7567"/>
    <w:rsid w:val="008F7D7F"/>
    <w:rsid w:val="009307F0"/>
    <w:rsid w:val="00937F9B"/>
    <w:rsid w:val="00942A06"/>
    <w:rsid w:val="00957F91"/>
    <w:rsid w:val="00961F21"/>
    <w:rsid w:val="0097439F"/>
    <w:rsid w:val="009863B7"/>
    <w:rsid w:val="00992210"/>
    <w:rsid w:val="00995352"/>
    <w:rsid w:val="009969B1"/>
    <w:rsid w:val="009A16C5"/>
    <w:rsid w:val="009B18CA"/>
    <w:rsid w:val="009B3BFC"/>
    <w:rsid w:val="009D3228"/>
    <w:rsid w:val="009E4248"/>
    <w:rsid w:val="009F1B12"/>
    <w:rsid w:val="00A04590"/>
    <w:rsid w:val="00A1118D"/>
    <w:rsid w:val="00A1169D"/>
    <w:rsid w:val="00A2176E"/>
    <w:rsid w:val="00A34266"/>
    <w:rsid w:val="00A35171"/>
    <w:rsid w:val="00A35D88"/>
    <w:rsid w:val="00A41FA4"/>
    <w:rsid w:val="00A443C5"/>
    <w:rsid w:val="00A515EA"/>
    <w:rsid w:val="00A56BAB"/>
    <w:rsid w:val="00A8386E"/>
    <w:rsid w:val="00A94116"/>
    <w:rsid w:val="00A943F6"/>
    <w:rsid w:val="00AA5E7A"/>
    <w:rsid w:val="00AB0DFC"/>
    <w:rsid w:val="00AB218E"/>
    <w:rsid w:val="00AB4C91"/>
    <w:rsid w:val="00AC1244"/>
    <w:rsid w:val="00AD456B"/>
    <w:rsid w:val="00AE6256"/>
    <w:rsid w:val="00B06FB6"/>
    <w:rsid w:val="00B108C5"/>
    <w:rsid w:val="00B11040"/>
    <w:rsid w:val="00B124C4"/>
    <w:rsid w:val="00B32ECA"/>
    <w:rsid w:val="00B37F25"/>
    <w:rsid w:val="00B45BA1"/>
    <w:rsid w:val="00B46AA3"/>
    <w:rsid w:val="00B63CDD"/>
    <w:rsid w:val="00B6442F"/>
    <w:rsid w:val="00B66006"/>
    <w:rsid w:val="00B77DB5"/>
    <w:rsid w:val="00BB56A3"/>
    <w:rsid w:val="00BC753C"/>
    <w:rsid w:val="00BD12E1"/>
    <w:rsid w:val="00BE71A6"/>
    <w:rsid w:val="00BF66B5"/>
    <w:rsid w:val="00BF74F3"/>
    <w:rsid w:val="00C003D0"/>
    <w:rsid w:val="00C044BA"/>
    <w:rsid w:val="00C0641D"/>
    <w:rsid w:val="00C1104C"/>
    <w:rsid w:val="00C35B0C"/>
    <w:rsid w:val="00C44AC8"/>
    <w:rsid w:val="00C47DDA"/>
    <w:rsid w:val="00C52DF3"/>
    <w:rsid w:val="00C56DA1"/>
    <w:rsid w:val="00C63BFE"/>
    <w:rsid w:val="00C648EA"/>
    <w:rsid w:val="00C822CC"/>
    <w:rsid w:val="00C84C3A"/>
    <w:rsid w:val="00C954F8"/>
    <w:rsid w:val="00C97800"/>
    <w:rsid w:val="00CA29B0"/>
    <w:rsid w:val="00CA5C26"/>
    <w:rsid w:val="00CA76E6"/>
    <w:rsid w:val="00CB11E0"/>
    <w:rsid w:val="00CB5092"/>
    <w:rsid w:val="00CC1609"/>
    <w:rsid w:val="00CD4E28"/>
    <w:rsid w:val="00CE58F3"/>
    <w:rsid w:val="00CF454E"/>
    <w:rsid w:val="00CF4E09"/>
    <w:rsid w:val="00D00237"/>
    <w:rsid w:val="00D05180"/>
    <w:rsid w:val="00D10A91"/>
    <w:rsid w:val="00D16E96"/>
    <w:rsid w:val="00D33236"/>
    <w:rsid w:val="00D33F5C"/>
    <w:rsid w:val="00D35495"/>
    <w:rsid w:val="00D36153"/>
    <w:rsid w:val="00D44403"/>
    <w:rsid w:val="00D46328"/>
    <w:rsid w:val="00D5370E"/>
    <w:rsid w:val="00D60709"/>
    <w:rsid w:val="00D75476"/>
    <w:rsid w:val="00D82581"/>
    <w:rsid w:val="00D8547D"/>
    <w:rsid w:val="00D967EE"/>
    <w:rsid w:val="00DA1BBA"/>
    <w:rsid w:val="00DA6680"/>
    <w:rsid w:val="00DC0AC0"/>
    <w:rsid w:val="00DD0870"/>
    <w:rsid w:val="00DD152A"/>
    <w:rsid w:val="00DD2742"/>
    <w:rsid w:val="00DD51B7"/>
    <w:rsid w:val="00DE30EA"/>
    <w:rsid w:val="00DE3D25"/>
    <w:rsid w:val="00DE744D"/>
    <w:rsid w:val="00E00432"/>
    <w:rsid w:val="00E02449"/>
    <w:rsid w:val="00E07BB4"/>
    <w:rsid w:val="00E54D6C"/>
    <w:rsid w:val="00E574A6"/>
    <w:rsid w:val="00E6171A"/>
    <w:rsid w:val="00E71FBD"/>
    <w:rsid w:val="00E83B43"/>
    <w:rsid w:val="00E871E7"/>
    <w:rsid w:val="00E937ED"/>
    <w:rsid w:val="00E94F19"/>
    <w:rsid w:val="00EA0469"/>
    <w:rsid w:val="00EC3705"/>
    <w:rsid w:val="00EC7E43"/>
    <w:rsid w:val="00ED38BD"/>
    <w:rsid w:val="00EE68A6"/>
    <w:rsid w:val="00EF25B9"/>
    <w:rsid w:val="00F024A5"/>
    <w:rsid w:val="00F13B23"/>
    <w:rsid w:val="00F1729F"/>
    <w:rsid w:val="00F1797A"/>
    <w:rsid w:val="00F17BF9"/>
    <w:rsid w:val="00F20AF6"/>
    <w:rsid w:val="00F32D71"/>
    <w:rsid w:val="00F33AA2"/>
    <w:rsid w:val="00F551B9"/>
    <w:rsid w:val="00F55A10"/>
    <w:rsid w:val="00F662E5"/>
    <w:rsid w:val="00F86A00"/>
    <w:rsid w:val="00F94255"/>
    <w:rsid w:val="00F94DB3"/>
    <w:rsid w:val="00F961AE"/>
    <w:rsid w:val="00FB4660"/>
    <w:rsid w:val="00FB692A"/>
    <w:rsid w:val="00FD51BD"/>
    <w:rsid w:val="00FE3123"/>
    <w:rsid w:val="00FE4EAF"/>
    <w:rsid w:val="00FF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4FAD156"/>
  <w15:chartTrackingRefBased/>
  <w15:docId w15:val="{DF785693-9E81-49AF-8821-3E177C7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B3F"/>
    <w:pPr>
      <w:bidi/>
      <w:spacing w:after="200" w:line="276" w:lineRule="auto"/>
    </w:pPr>
    <w:rPr>
      <w:sz w:val="22"/>
      <w:szCs w:val="22"/>
    </w:rPr>
  </w:style>
  <w:style w:type="paragraph" w:styleId="1">
    <w:name w:val="heading 1"/>
    <w:basedOn w:val="a"/>
    <w:next w:val="a"/>
    <w:qFormat/>
    <w:rsid w:val="007E7F17"/>
    <w:pPr>
      <w:keepNext/>
      <w:spacing w:after="0" w:line="240" w:lineRule="auto"/>
      <w:jc w:val="center"/>
      <w:outlineLvl w:val="0"/>
    </w:pPr>
    <w:rPr>
      <w:rFonts w:ascii="Times New Roman" w:eastAsia="Times New Roman" w:hAnsi="Times New Roman" w:cs="David"/>
      <w:b/>
      <w:bCs/>
      <w:sz w:val="48"/>
      <w:szCs w:val="48"/>
      <w:lang w:eastAsia="he-IL"/>
    </w:rPr>
  </w:style>
  <w:style w:type="paragraph" w:styleId="2">
    <w:name w:val="heading 2"/>
    <w:basedOn w:val="a"/>
    <w:next w:val="a"/>
    <w:qFormat/>
    <w:rsid w:val="00372EA5"/>
    <w:pPr>
      <w:keepNext/>
      <w:spacing w:before="240" w:after="60"/>
      <w:outlineLvl w:val="1"/>
    </w:pPr>
    <w:rPr>
      <w:rFonts w:ascii="Arial" w:hAnsi="Arial"/>
      <w:b/>
      <w:bCs/>
      <w:i/>
      <w:iCs/>
      <w:sz w:val="28"/>
      <w:szCs w:val="28"/>
    </w:rPr>
  </w:style>
  <w:style w:type="paragraph" w:styleId="4">
    <w:name w:val="heading 4"/>
    <w:basedOn w:val="a"/>
    <w:next w:val="a"/>
    <w:qFormat/>
    <w:rsid w:val="00372EA5"/>
    <w:pPr>
      <w:keepNext/>
      <w:spacing w:before="240" w:after="60"/>
      <w:outlineLvl w:val="3"/>
    </w:pPr>
    <w:rPr>
      <w:rFonts w:ascii="Times New Roman" w:hAnsi="Times New Roman" w:cs="Times New Roman"/>
      <w:b/>
      <w:bCs/>
      <w:sz w:val="28"/>
      <w:szCs w:val="28"/>
    </w:rPr>
  </w:style>
  <w:style w:type="paragraph" w:styleId="5">
    <w:name w:val="heading 5"/>
    <w:basedOn w:val="a"/>
    <w:next w:val="a"/>
    <w:qFormat/>
    <w:rsid w:val="00372EA5"/>
    <w:pPr>
      <w:spacing w:before="240" w:after="60"/>
      <w:outlineLvl w:val="4"/>
    </w:pPr>
    <w:rPr>
      <w:b/>
      <w:bCs/>
      <w:i/>
      <w:iCs/>
      <w:sz w:val="26"/>
      <w:szCs w:val="26"/>
    </w:rPr>
  </w:style>
  <w:style w:type="paragraph" w:styleId="6">
    <w:name w:val="heading 6"/>
    <w:basedOn w:val="a"/>
    <w:next w:val="a"/>
    <w:qFormat/>
    <w:rsid w:val="00B124C4"/>
    <w:pPr>
      <w:spacing w:before="240" w:after="60"/>
      <w:outlineLvl w:val="5"/>
    </w:pPr>
    <w:rPr>
      <w:rFonts w:ascii="Times New Roman" w:hAnsi="Times New Roman" w:cs="Times New Roman"/>
      <w:b/>
      <w:bCs/>
    </w:rPr>
  </w:style>
  <w:style w:type="paragraph" w:styleId="7">
    <w:name w:val="heading 7"/>
    <w:basedOn w:val="a"/>
    <w:next w:val="a"/>
    <w:qFormat/>
    <w:rsid w:val="00B124C4"/>
    <w:pPr>
      <w:spacing w:before="240" w:after="60"/>
      <w:outlineLvl w:val="6"/>
    </w:pPr>
    <w:rPr>
      <w:rFonts w:ascii="Times New Roman" w:hAnsi="Times New Roman" w:cs="Times New Roman"/>
      <w:sz w:val="24"/>
      <w:szCs w:val="24"/>
    </w:rPr>
  </w:style>
  <w:style w:type="paragraph" w:styleId="8">
    <w:name w:val="heading 8"/>
    <w:basedOn w:val="a"/>
    <w:next w:val="a"/>
    <w:qFormat/>
    <w:rsid w:val="00B124C4"/>
    <w:pPr>
      <w:spacing w:before="240" w:after="60"/>
      <w:outlineLvl w:val="7"/>
    </w:pPr>
    <w:rPr>
      <w:rFonts w:ascii="Times New Roman" w:hAnsi="Times New Roman" w:cs="Times New Roman"/>
      <w:i/>
      <w:iCs/>
      <w:sz w:val="24"/>
      <w:szCs w:val="24"/>
    </w:rPr>
  </w:style>
  <w:style w:type="paragraph" w:styleId="9">
    <w:name w:val="heading 9"/>
    <w:basedOn w:val="a"/>
    <w:next w:val="a"/>
    <w:qFormat/>
    <w:rsid w:val="00B124C4"/>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093"/>
    <w:pPr>
      <w:spacing w:after="0" w:line="240" w:lineRule="auto"/>
    </w:pPr>
    <w:rPr>
      <w:rFonts w:ascii="Tahoma" w:hAnsi="Tahoma" w:cs="Tahoma"/>
      <w:sz w:val="16"/>
      <w:szCs w:val="16"/>
    </w:rPr>
  </w:style>
  <w:style w:type="character" w:customStyle="1" w:styleId="a4">
    <w:name w:val="טקסט בלונים תו"/>
    <w:link w:val="a3"/>
    <w:uiPriority w:val="99"/>
    <w:semiHidden/>
    <w:rsid w:val="00257093"/>
    <w:rPr>
      <w:rFonts w:ascii="Tahoma" w:hAnsi="Tahoma" w:cs="Tahoma"/>
      <w:sz w:val="16"/>
      <w:szCs w:val="16"/>
    </w:rPr>
  </w:style>
  <w:style w:type="paragraph" w:styleId="a5">
    <w:name w:val="header"/>
    <w:basedOn w:val="a"/>
    <w:link w:val="a6"/>
    <w:uiPriority w:val="99"/>
    <w:unhideWhenUsed/>
    <w:rsid w:val="00257093"/>
    <w:pPr>
      <w:tabs>
        <w:tab w:val="center" w:pos="4153"/>
        <w:tab w:val="right" w:pos="8306"/>
      </w:tabs>
      <w:spacing w:after="0" w:line="240" w:lineRule="auto"/>
    </w:pPr>
  </w:style>
  <w:style w:type="character" w:customStyle="1" w:styleId="a6">
    <w:name w:val="כותרת עליונה תו"/>
    <w:basedOn w:val="a0"/>
    <w:link w:val="a5"/>
    <w:uiPriority w:val="99"/>
    <w:rsid w:val="00257093"/>
  </w:style>
  <w:style w:type="paragraph" w:styleId="a7">
    <w:name w:val="footer"/>
    <w:basedOn w:val="a"/>
    <w:link w:val="a8"/>
    <w:uiPriority w:val="99"/>
    <w:unhideWhenUsed/>
    <w:rsid w:val="00257093"/>
    <w:pPr>
      <w:tabs>
        <w:tab w:val="center" w:pos="4153"/>
        <w:tab w:val="right" w:pos="8306"/>
      </w:tabs>
      <w:spacing w:after="0" w:line="240" w:lineRule="auto"/>
    </w:pPr>
  </w:style>
  <w:style w:type="character" w:customStyle="1" w:styleId="a8">
    <w:name w:val="כותרת תחתונה תו"/>
    <w:basedOn w:val="a0"/>
    <w:link w:val="a7"/>
    <w:uiPriority w:val="99"/>
    <w:rsid w:val="00257093"/>
  </w:style>
  <w:style w:type="paragraph" w:customStyle="1" w:styleId="15">
    <w:name w:val="יעל 1.5"/>
    <w:basedOn w:val="a"/>
    <w:rsid w:val="007E7F17"/>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napToGrid w:val="0"/>
      <w:spacing w:after="0" w:line="360" w:lineRule="auto"/>
      <w:jc w:val="both"/>
    </w:pPr>
    <w:rPr>
      <w:rFonts w:ascii="Times New Roman" w:eastAsia="Times New Roman" w:hAnsi="Times New Roman" w:cs="David"/>
      <w:sz w:val="20"/>
      <w:szCs w:val="24"/>
      <w:lang w:eastAsia="he-IL"/>
    </w:rPr>
  </w:style>
  <w:style w:type="paragraph" w:styleId="a9">
    <w:name w:val="List Paragraph"/>
    <w:basedOn w:val="a"/>
    <w:uiPriority w:val="34"/>
    <w:qFormat/>
    <w:rsid w:val="002C5A1E"/>
    <w:pPr>
      <w:spacing w:after="0" w:line="480" w:lineRule="auto"/>
      <w:ind w:left="720" w:firstLine="284"/>
      <w:contextualSpacing/>
      <w:jc w:val="both"/>
    </w:pPr>
    <w:rPr>
      <w:rFonts w:ascii="Times New Roman" w:hAnsi="Times New Roman" w:cs="David"/>
      <w:szCs w:val="24"/>
    </w:rPr>
  </w:style>
  <w:style w:type="paragraph" w:styleId="aa">
    <w:name w:val="Body Text"/>
    <w:basedOn w:val="a"/>
    <w:rsid w:val="00372EA5"/>
    <w:pPr>
      <w:spacing w:after="0" w:line="240" w:lineRule="auto"/>
    </w:pPr>
    <w:rPr>
      <w:rFonts w:ascii="Times New Roman" w:eastAsia="Times New Roman" w:hAnsi="Times New Roman" w:cs="Miriam"/>
      <w:noProof/>
      <w:sz w:val="20"/>
      <w:szCs w:val="24"/>
    </w:rPr>
  </w:style>
  <w:style w:type="character" w:styleId="ab">
    <w:name w:val="page number"/>
    <w:basedOn w:val="a0"/>
    <w:rsid w:val="00372EA5"/>
  </w:style>
  <w:style w:type="paragraph" w:styleId="20">
    <w:name w:val="Body Text 2"/>
    <w:basedOn w:val="a"/>
    <w:rsid w:val="00B124C4"/>
    <w:pPr>
      <w:spacing w:after="120" w:line="480" w:lineRule="auto"/>
    </w:pPr>
  </w:style>
  <w:style w:type="paragraph" w:styleId="3">
    <w:name w:val="Body Text 3"/>
    <w:basedOn w:val="a"/>
    <w:rsid w:val="00B124C4"/>
    <w:pPr>
      <w:spacing w:after="120"/>
    </w:pPr>
    <w:rPr>
      <w:sz w:val="16"/>
      <w:szCs w:val="16"/>
    </w:rPr>
  </w:style>
  <w:style w:type="paragraph" w:styleId="ac">
    <w:name w:val="caption"/>
    <w:basedOn w:val="a"/>
    <w:next w:val="a"/>
    <w:qFormat/>
    <w:rsid w:val="00B124C4"/>
    <w:pPr>
      <w:tabs>
        <w:tab w:val="left" w:pos="8164"/>
      </w:tabs>
      <w:spacing w:after="0" w:line="240" w:lineRule="auto"/>
      <w:ind w:left="567" w:right="567"/>
    </w:pPr>
    <w:rPr>
      <w:rFonts w:ascii="Times New Roman" w:eastAsia="Times New Roman" w:hAnsi="Times New Roman" w:cs="Miriam"/>
      <w:b/>
      <w:bCs/>
      <w:noProof/>
      <w:sz w:val="20"/>
      <w:szCs w:val="24"/>
      <w:u w:val="single"/>
    </w:rPr>
  </w:style>
  <w:style w:type="paragraph" w:styleId="ad">
    <w:name w:val="footnote text"/>
    <w:basedOn w:val="a"/>
    <w:link w:val="ae"/>
    <w:rsid w:val="00A943F6"/>
    <w:pPr>
      <w:spacing w:after="0" w:line="240" w:lineRule="auto"/>
    </w:pPr>
    <w:rPr>
      <w:rFonts w:ascii="Times New Roman" w:eastAsia="Times New Roman" w:hAnsi="Times New Roman" w:cs="Times New Roman"/>
      <w:sz w:val="20"/>
      <w:szCs w:val="20"/>
      <w:lang w:eastAsia="he-IL"/>
    </w:rPr>
  </w:style>
  <w:style w:type="character" w:customStyle="1" w:styleId="ae">
    <w:name w:val="טקסט הערת שוליים תו"/>
    <w:link w:val="ad"/>
    <w:locked/>
    <w:rsid w:val="00A943F6"/>
    <w:rPr>
      <w:lang w:val="en-US" w:eastAsia="he-IL" w:bidi="he-IL"/>
    </w:rPr>
  </w:style>
  <w:style w:type="paragraph" w:customStyle="1" w:styleId="10">
    <w:name w:val="פיסקת רשימה1"/>
    <w:basedOn w:val="a"/>
    <w:rsid w:val="00A943F6"/>
    <w:pPr>
      <w:ind w:left="720"/>
      <w:contextualSpacing/>
    </w:pPr>
    <w:rPr>
      <w:rFonts w:eastAsia="Times New Roman"/>
    </w:rPr>
  </w:style>
  <w:style w:type="character" w:customStyle="1" w:styleId="apple-converted-space">
    <w:name w:val="apple-converted-space"/>
    <w:rsid w:val="00A943F6"/>
    <w:rPr>
      <w:rFonts w:cs="Times New Roman"/>
    </w:rPr>
  </w:style>
  <w:style w:type="character" w:styleId="Hyperlink">
    <w:name w:val="Hyperlink"/>
    <w:uiPriority w:val="99"/>
    <w:unhideWhenUsed/>
    <w:rsid w:val="00E871E7"/>
    <w:rPr>
      <w:color w:val="0563C1"/>
      <w:u w:val="single"/>
    </w:rPr>
  </w:style>
  <w:style w:type="character" w:styleId="af">
    <w:name w:val="Unresolved Mention"/>
    <w:uiPriority w:val="99"/>
    <w:semiHidden/>
    <w:unhideWhenUsed/>
    <w:rsid w:val="00A56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2858">
      <w:bodyDiv w:val="1"/>
      <w:marLeft w:val="0"/>
      <w:marRight w:val="0"/>
      <w:marTop w:val="0"/>
      <w:marBottom w:val="0"/>
      <w:divBdr>
        <w:top w:val="none" w:sz="0" w:space="0" w:color="auto"/>
        <w:left w:val="none" w:sz="0" w:space="0" w:color="auto"/>
        <w:bottom w:val="none" w:sz="0" w:space="0" w:color="auto"/>
        <w:right w:val="none" w:sz="0" w:space="0" w:color="auto"/>
      </w:divBdr>
    </w:div>
    <w:div w:id="448160787">
      <w:bodyDiv w:val="1"/>
      <w:marLeft w:val="0"/>
      <w:marRight w:val="0"/>
      <w:marTop w:val="0"/>
      <w:marBottom w:val="0"/>
      <w:divBdr>
        <w:top w:val="none" w:sz="0" w:space="0" w:color="auto"/>
        <w:left w:val="none" w:sz="0" w:space="0" w:color="auto"/>
        <w:bottom w:val="none" w:sz="0" w:space="0" w:color="auto"/>
        <w:right w:val="none" w:sz="0" w:space="0" w:color="auto"/>
      </w:divBdr>
    </w:div>
    <w:div w:id="1059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brewbooks.org/" TargetMode="External"/><Relationship Id="rId18" Type="http://schemas.openxmlformats.org/officeDocument/2006/relationships/hyperlink" Target="https://kevari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ishvat@gmail.com" TargetMode="External"/><Relationship Id="rId12" Type="http://schemas.openxmlformats.org/officeDocument/2006/relationships/hyperlink" Target="http://www.tidhar.tourolib.org/" TargetMode="External"/><Relationship Id="rId17" Type="http://schemas.openxmlformats.org/officeDocument/2006/relationships/hyperlink" Target="https://he.billiongraves.com/" TargetMode="External"/><Relationship Id="rId2" Type="http://schemas.openxmlformats.org/officeDocument/2006/relationships/styles" Target="styles.xml"/><Relationship Id="rId16" Type="http://schemas.openxmlformats.org/officeDocument/2006/relationships/hyperlink" Target="https://www.jewishgen.org/databases/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ul.huji.ac.il/dl/newspapers/index1024.html" TargetMode="External"/><Relationship Id="rId5" Type="http://schemas.openxmlformats.org/officeDocument/2006/relationships/footnotes" Target="footnotes.xml"/><Relationship Id="rId15" Type="http://schemas.openxmlformats.org/officeDocument/2006/relationships/hyperlink" Target="https://www.myheritage.co.il/research" TargetMode="External"/><Relationship Id="rId10" Type="http://schemas.openxmlformats.org/officeDocument/2006/relationships/footer" Target="footer2.xml"/><Relationship Id="rId19" Type="http://schemas.openxmlformats.org/officeDocument/2006/relationships/hyperlink" Target="http://www.hebrewbooks.org/pdfpager.aspx?req=36602&amp;pgnum=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kotar-cet-ac-il.mgs.orot.ac.il/KotarApp/Viewer.aspx?nBookID=97484797&amp;sSearchText=%D7%94%D7%9B%D7%9C%D7%A0%D7%99%D7%95%D7%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shiri\AppData\Roaming\Microsoft\Templates\&#1514;&#1489;&#1504;&#1497;&#1514;%20&#1488;&#1493;&#1512;&#1493;&#1514;%20&#1491;&#1497;&#1511;&#1503;%20&#1502;&#1488;&#1493;&#1495;&#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אורות דיקן מאוחד</Template>
  <TotalTime>91</TotalTime>
  <Pages>1</Pages>
  <Words>1137</Words>
  <Characters>5688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שם הקורס: (בגופן בולט bold  )</vt:lpstr>
    </vt:vector>
  </TitlesOfParts>
  <Company>orot israel</Company>
  <LinksUpToDate>false</LinksUpToDate>
  <CharactersWithSpaces>6812</CharactersWithSpaces>
  <SharedDoc>false</SharedDoc>
  <HLinks>
    <vt:vector size="48" baseType="variant">
      <vt:variant>
        <vt:i4>7536703</vt:i4>
      </vt:variant>
      <vt:variant>
        <vt:i4>21</vt:i4>
      </vt:variant>
      <vt:variant>
        <vt:i4>0</vt:i4>
      </vt:variant>
      <vt:variant>
        <vt:i4>5</vt:i4>
      </vt:variant>
      <vt:variant>
        <vt:lpwstr>http://www.hebrewbooks.org/pdfpager.aspx?req=36602&amp;pgnum=1</vt:lpwstr>
      </vt:variant>
      <vt:variant>
        <vt:lpwstr/>
      </vt:variant>
      <vt:variant>
        <vt:i4>1179724</vt:i4>
      </vt:variant>
      <vt:variant>
        <vt:i4>18</vt:i4>
      </vt:variant>
      <vt:variant>
        <vt:i4>0</vt:i4>
      </vt:variant>
      <vt:variant>
        <vt:i4>5</vt:i4>
      </vt:variant>
      <vt:variant>
        <vt:lpwstr>https://kevarim.com/</vt:lpwstr>
      </vt:variant>
      <vt:variant>
        <vt:lpwstr/>
      </vt:variant>
      <vt:variant>
        <vt:i4>262222</vt:i4>
      </vt:variant>
      <vt:variant>
        <vt:i4>15</vt:i4>
      </vt:variant>
      <vt:variant>
        <vt:i4>0</vt:i4>
      </vt:variant>
      <vt:variant>
        <vt:i4>5</vt:i4>
      </vt:variant>
      <vt:variant>
        <vt:lpwstr>https://he.billiongraves.com/</vt:lpwstr>
      </vt:variant>
      <vt:variant>
        <vt:lpwstr/>
      </vt:variant>
      <vt:variant>
        <vt:i4>5374032</vt:i4>
      </vt:variant>
      <vt:variant>
        <vt:i4>12</vt:i4>
      </vt:variant>
      <vt:variant>
        <vt:i4>0</vt:i4>
      </vt:variant>
      <vt:variant>
        <vt:i4>5</vt:i4>
      </vt:variant>
      <vt:variant>
        <vt:lpwstr>https://www.jewishgen.org/databases/all/</vt:lpwstr>
      </vt:variant>
      <vt:variant>
        <vt:lpwstr/>
      </vt:variant>
      <vt:variant>
        <vt:i4>1769553</vt:i4>
      </vt:variant>
      <vt:variant>
        <vt:i4>9</vt:i4>
      </vt:variant>
      <vt:variant>
        <vt:i4>0</vt:i4>
      </vt:variant>
      <vt:variant>
        <vt:i4>5</vt:i4>
      </vt:variant>
      <vt:variant>
        <vt:lpwstr>https://www.myheritage.co.il/research</vt:lpwstr>
      </vt:variant>
      <vt:variant>
        <vt:lpwstr/>
      </vt:variant>
      <vt:variant>
        <vt:i4>3276904</vt:i4>
      </vt:variant>
      <vt:variant>
        <vt:i4>6</vt:i4>
      </vt:variant>
      <vt:variant>
        <vt:i4>0</vt:i4>
      </vt:variant>
      <vt:variant>
        <vt:i4>5</vt:i4>
      </vt:variant>
      <vt:variant>
        <vt:lpwstr>http://www.hebrewbooks.org/</vt:lpwstr>
      </vt:variant>
      <vt:variant>
        <vt:lpwstr/>
      </vt:variant>
      <vt:variant>
        <vt:i4>7274616</vt:i4>
      </vt:variant>
      <vt:variant>
        <vt:i4>3</vt:i4>
      </vt:variant>
      <vt:variant>
        <vt:i4>0</vt:i4>
      </vt:variant>
      <vt:variant>
        <vt:i4>5</vt:i4>
      </vt:variant>
      <vt:variant>
        <vt:lpwstr>http://www.tidhar.tourolib.org/</vt:lpwstr>
      </vt:variant>
      <vt:variant>
        <vt:lpwstr/>
      </vt:variant>
      <vt:variant>
        <vt:i4>8061048</vt:i4>
      </vt:variant>
      <vt:variant>
        <vt:i4>0</vt:i4>
      </vt:variant>
      <vt:variant>
        <vt:i4>0</vt:i4>
      </vt:variant>
      <vt:variant>
        <vt:i4>5</vt:i4>
      </vt:variant>
      <vt:variant>
        <vt:lpwstr>http://jnul.huji.ac.il/dl/newspapers/index1024.html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הקורס: (בגופן בולט bold  )</dc:title>
  <dc:subject/>
  <dc:creator>פישר שירי</dc:creator>
  <cp:keywords/>
  <cp:lastModifiedBy>-</cp:lastModifiedBy>
  <cp:revision>9</cp:revision>
  <cp:lastPrinted>2010-05-31T07:16:00Z</cp:lastPrinted>
  <dcterms:created xsi:type="dcterms:W3CDTF">2022-10-31T16:11:00Z</dcterms:created>
  <dcterms:modified xsi:type="dcterms:W3CDTF">2022-12-07T20:12:00Z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0x010100F51F71BB83BD6942B7BDCFB2227454E8</vt:lpwstr>
  </property>
</Properties>
</file>