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6B" w:rsidRDefault="0081156B" w:rsidP="0081156B">
      <w:pPr>
        <w:spacing w:after="0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-303530</wp:posOffset>
            </wp:positionV>
            <wp:extent cx="444500" cy="547370"/>
            <wp:effectExtent l="0" t="0" r="0" b="5080"/>
            <wp:wrapNone/>
            <wp:docPr id="1" name="תמונה 1" descr="לוגו שקו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 descr="לוגו שקוף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56B" w:rsidRPr="00A2146E" w:rsidRDefault="0081156B" w:rsidP="0081156B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                                  </w:t>
      </w:r>
      <w:r>
        <w:rPr>
          <w:rFonts w:ascii="Times New Roman" w:hAnsi="Times New Roman" w:cs="Times New Roman" w:hint="cs"/>
          <w:b/>
          <w:bCs/>
          <w:color w:val="002060"/>
          <w:sz w:val="24"/>
          <w:szCs w:val="24"/>
          <w:rtl/>
        </w:rPr>
        <w:t xml:space="preserve"> </w:t>
      </w:r>
      <w:r w:rsidR="00BC3938">
        <w:rPr>
          <w:rFonts w:ascii="Times New Roman" w:hAnsi="Times New Roman" w:cs="Times New Roman" w:hint="cs"/>
          <w:b/>
          <w:bCs/>
          <w:color w:val="002060"/>
          <w:sz w:val="24"/>
          <w:szCs w:val="24"/>
          <w:rtl/>
        </w:rPr>
        <w:t xml:space="preserve">  </w:t>
      </w:r>
      <w:r w:rsidRPr="00A2146E">
        <w:rPr>
          <w:rFonts w:ascii="Times New Roman" w:hAnsi="Times New Roman" w:cs="Times New Roman"/>
          <w:b/>
          <w:bCs/>
          <w:color w:val="002060"/>
          <w:sz w:val="24"/>
          <w:szCs w:val="24"/>
          <w:rtl/>
        </w:rPr>
        <w:t>אורות ישראל</w:t>
      </w:r>
    </w:p>
    <w:p w:rsidR="0081156B" w:rsidRPr="00A2146E" w:rsidRDefault="0081156B" w:rsidP="00C60B70">
      <w:pPr>
        <w:spacing w:after="0"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rtl/>
        </w:rPr>
      </w:pPr>
      <w:r w:rsidRPr="00A2146E">
        <w:rPr>
          <w:rFonts w:ascii="Times New Roman" w:hAnsi="Times New Roman" w:cs="Times New Roman" w:hint="cs"/>
          <w:b/>
          <w:bCs/>
          <w:color w:val="002060"/>
          <w:sz w:val="24"/>
          <w:szCs w:val="24"/>
          <w:rtl/>
        </w:rPr>
        <w:t xml:space="preserve">                                      </w:t>
      </w:r>
      <w:r>
        <w:rPr>
          <w:rFonts w:ascii="Times New Roman" w:hAnsi="Times New Roman" w:cs="Times New Roman" w:hint="cs"/>
          <w:b/>
          <w:bCs/>
          <w:color w:val="002060"/>
          <w:sz w:val="24"/>
          <w:szCs w:val="24"/>
          <w:rtl/>
        </w:rPr>
        <w:t xml:space="preserve">        </w:t>
      </w:r>
      <w:r w:rsidR="00BC3938">
        <w:rPr>
          <w:rFonts w:ascii="Times New Roman" w:hAnsi="Times New Roman" w:cs="Times New Roman" w:hint="cs"/>
          <w:b/>
          <w:bCs/>
          <w:color w:val="002060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002060"/>
          <w:sz w:val="24"/>
          <w:szCs w:val="24"/>
          <w:rtl/>
        </w:rPr>
        <w:t xml:space="preserve"> </w:t>
      </w:r>
      <w:r w:rsidRPr="00A2146E">
        <w:rPr>
          <w:rFonts w:ascii="Times New Roman" w:hAnsi="Times New Roman" w:cs="Times New Roman"/>
          <w:b/>
          <w:bCs/>
          <w:color w:val="002060"/>
          <w:sz w:val="24"/>
          <w:szCs w:val="24"/>
          <w:rtl/>
        </w:rPr>
        <w:t>מכללה אקדמית לחינוך</w:t>
      </w:r>
    </w:p>
    <w:p w:rsidR="001C2D97" w:rsidRPr="00C60B70" w:rsidRDefault="0081156B" w:rsidP="00C60B70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  <w:rtl/>
        </w:rPr>
      </w:pPr>
      <w:r w:rsidRPr="00A2146E">
        <w:rPr>
          <w:rFonts w:ascii="Times New Roman" w:hAnsi="Times New Roman" w:cs="Times New Roman" w:hint="cs"/>
          <w:color w:val="002060"/>
          <w:sz w:val="24"/>
          <w:szCs w:val="24"/>
          <w:rtl/>
        </w:rPr>
        <w:t xml:space="preserve">                     </w:t>
      </w:r>
      <w:r>
        <w:rPr>
          <w:rFonts w:ascii="Times New Roman" w:hAnsi="Times New Roman" w:cs="Times New Roman" w:hint="cs"/>
          <w:color w:val="002060"/>
          <w:sz w:val="24"/>
          <w:szCs w:val="24"/>
          <w:rtl/>
        </w:rPr>
        <w:t xml:space="preserve">         </w:t>
      </w:r>
      <w:r w:rsidR="00BC3938">
        <w:rPr>
          <w:rFonts w:ascii="Times New Roman" w:hAnsi="Times New Roman" w:cs="Times New Roman" w:hint="cs"/>
          <w:color w:val="002060"/>
          <w:sz w:val="24"/>
          <w:szCs w:val="24"/>
          <w:rtl/>
        </w:rPr>
        <w:t xml:space="preserve"> </w:t>
      </w:r>
      <w:r w:rsidRPr="00A2146E">
        <w:rPr>
          <w:rFonts w:ascii="Times New Roman" w:hAnsi="Times New Roman" w:cs="Times New Roman"/>
          <w:color w:val="002060"/>
          <w:sz w:val="24"/>
          <w:szCs w:val="24"/>
          <w:rtl/>
        </w:rPr>
        <w:t>מייסודן של מכללות מורשת יעקב ואורות ישראל</w:t>
      </w:r>
    </w:p>
    <w:p w:rsidR="00A843EC" w:rsidRPr="0081156B" w:rsidRDefault="005170B5" w:rsidP="00C60B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1156B"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</w:t>
      </w:r>
      <w:r w:rsidR="0081156B">
        <w:rPr>
          <w:rFonts w:ascii="Times New Roman" w:hAnsi="Times New Roman" w:cs="Times New Roman" w:hint="cs"/>
          <w:sz w:val="24"/>
          <w:szCs w:val="24"/>
          <w:rtl/>
        </w:rPr>
        <w:t xml:space="preserve">       </w:t>
      </w:r>
      <w:r w:rsidRPr="0081156B">
        <w:rPr>
          <w:rFonts w:ascii="Times New Roman" w:hAnsi="Times New Roman" w:cs="Times New Roman" w:hint="cs"/>
          <w:sz w:val="24"/>
          <w:szCs w:val="24"/>
          <w:rtl/>
        </w:rPr>
        <w:t xml:space="preserve">שם הקורס: </w:t>
      </w:r>
      <w:r w:rsidRPr="0081156B">
        <w:rPr>
          <w:rFonts w:ascii="Times New Roman" w:hAnsi="Times New Roman" w:cs="Times New Roman" w:hint="cs"/>
          <w:b/>
          <w:bCs/>
          <w:sz w:val="24"/>
          <w:szCs w:val="24"/>
          <w:rtl/>
        </w:rPr>
        <w:t>לשון ספרות ההלכה</w:t>
      </w:r>
    </w:p>
    <w:p w:rsidR="0081156B" w:rsidRPr="00A2146E" w:rsidRDefault="0081156B" w:rsidP="00C60B70">
      <w:pPr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A2146E">
        <w:rPr>
          <w:rFonts w:ascii="Times New Roman" w:hAnsi="Times New Roman" w:cs="Times New Roman" w:hint="cs"/>
          <w:sz w:val="24"/>
          <w:szCs w:val="24"/>
          <w:rtl/>
        </w:rPr>
        <w:t>שם המרצה: ד"ר אריאל גבאי</w:t>
      </w:r>
    </w:p>
    <w:p w:rsidR="0081156B" w:rsidRPr="00A2146E" w:rsidRDefault="0081156B" w:rsidP="00C60B70">
      <w:pPr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A2146E">
        <w:rPr>
          <w:rFonts w:ascii="Times New Roman" w:hAnsi="Times New Roman" w:cs="Times New Roman" w:hint="cs"/>
          <w:sz w:val="24"/>
          <w:szCs w:val="24"/>
          <w:rtl/>
        </w:rPr>
        <w:t>שנת הלימודים: תשע"ח</w:t>
      </w:r>
    </w:p>
    <w:p w:rsidR="0081156B" w:rsidRPr="00A2146E" w:rsidRDefault="0081156B" w:rsidP="00C60B70">
      <w:pPr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A2146E">
        <w:rPr>
          <w:rFonts w:ascii="Times New Roman" w:hAnsi="Times New Roman" w:cs="Times New Roman" w:hint="cs"/>
          <w:sz w:val="24"/>
          <w:szCs w:val="24"/>
          <w:rtl/>
        </w:rPr>
        <w:t xml:space="preserve">היקף השעות: 1 </w:t>
      </w:r>
      <w:proofErr w:type="spellStart"/>
      <w:r w:rsidRPr="00A2146E">
        <w:rPr>
          <w:rFonts w:ascii="Times New Roman" w:hAnsi="Times New Roman" w:cs="Times New Roman" w:hint="cs"/>
          <w:sz w:val="24"/>
          <w:szCs w:val="24"/>
          <w:rtl/>
        </w:rPr>
        <w:t>ש"ש</w:t>
      </w:r>
      <w:proofErr w:type="spellEnd"/>
    </w:p>
    <w:p w:rsidR="0081156B" w:rsidRPr="00A2146E" w:rsidRDefault="0081156B" w:rsidP="00C60B70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A2146E">
        <w:rPr>
          <w:rFonts w:ascii="Times New Roman" w:hAnsi="Times New Roman" w:cs="Times New Roman" w:hint="cs"/>
          <w:sz w:val="24"/>
          <w:szCs w:val="24"/>
          <w:rtl/>
        </w:rPr>
        <w:t xml:space="preserve">קורס </w:t>
      </w:r>
      <w:r>
        <w:rPr>
          <w:rFonts w:ascii="Times New Roman" w:hAnsi="Times New Roman" w:cs="Times New Roman" w:hint="cs"/>
          <w:sz w:val="24"/>
          <w:szCs w:val="24"/>
          <w:rtl/>
        </w:rPr>
        <w:t>בחירה</w:t>
      </w:r>
      <w:r w:rsidRPr="00A2146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5170B5" w:rsidRPr="0081156B" w:rsidRDefault="005170B5" w:rsidP="00C60B70">
      <w:pPr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81156B">
        <w:rPr>
          <w:rFonts w:ascii="Times New Roman" w:hAnsi="Times New Roman" w:cs="Times New Roman" w:hint="cs"/>
          <w:b/>
          <w:bCs/>
          <w:sz w:val="24"/>
          <w:szCs w:val="24"/>
          <w:rtl/>
        </w:rPr>
        <w:t>תוכן הקורס ומטרותיו</w:t>
      </w:r>
      <w:r w:rsidRPr="0081156B"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5170B5" w:rsidRPr="00BC3938" w:rsidRDefault="005170B5" w:rsidP="00DE517B">
      <w:pPr>
        <w:tabs>
          <w:tab w:val="left" w:pos="374"/>
        </w:tabs>
        <w:spacing w:line="360" w:lineRule="auto"/>
        <w:jc w:val="both"/>
        <w:rPr>
          <w:rFonts w:cs="Times New Roman"/>
          <w:sz w:val="24"/>
          <w:szCs w:val="24"/>
          <w:rtl/>
        </w:rPr>
      </w:pPr>
      <w:r w:rsidRPr="0081156B">
        <w:rPr>
          <w:rFonts w:cs="Times New Roman" w:hint="cs"/>
          <w:sz w:val="24"/>
          <w:szCs w:val="24"/>
          <w:rtl/>
        </w:rPr>
        <w:t xml:space="preserve">קורס </w:t>
      </w:r>
      <w:r w:rsidR="0031032B">
        <w:rPr>
          <w:rFonts w:cs="Times New Roman" w:hint="cs"/>
          <w:sz w:val="24"/>
          <w:szCs w:val="24"/>
          <w:rtl/>
        </w:rPr>
        <w:t xml:space="preserve">זה </w:t>
      </w:r>
      <w:r w:rsidRPr="0081156B">
        <w:rPr>
          <w:rFonts w:cs="Times New Roman" w:hint="cs"/>
          <w:sz w:val="24"/>
          <w:szCs w:val="24"/>
          <w:rtl/>
        </w:rPr>
        <w:t>עוסק ב</w:t>
      </w:r>
      <w:r w:rsidR="00F17651">
        <w:rPr>
          <w:rFonts w:cs="Times New Roman" w:hint="cs"/>
          <w:sz w:val="24"/>
          <w:szCs w:val="24"/>
          <w:rtl/>
        </w:rPr>
        <w:t xml:space="preserve">מאפייניה הבולטים של </w:t>
      </w:r>
      <w:r w:rsidR="003379D4">
        <w:rPr>
          <w:rFonts w:cs="Times New Roman" w:hint="cs"/>
          <w:sz w:val="24"/>
          <w:szCs w:val="24"/>
          <w:rtl/>
        </w:rPr>
        <w:t>ה</w:t>
      </w:r>
      <w:r w:rsidR="00CA6A73">
        <w:rPr>
          <w:rFonts w:cs="Times New Roman" w:hint="cs"/>
          <w:sz w:val="24"/>
          <w:szCs w:val="24"/>
          <w:rtl/>
        </w:rPr>
        <w:t>לשון ההלכתית</w:t>
      </w:r>
      <w:r w:rsidRPr="0081156B">
        <w:rPr>
          <w:rFonts w:cs="Times New Roman" w:hint="cs"/>
          <w:sz w:val="24"/>
          <w:szCs w:val="24"/>
          <w:rtl/>
        </w:rPr>
        <w:t xml:space="preserve"> </w:t>
      </w:r>
      <w:r w:rsidR="003379D4">
        <w:rPr>
          <w:rFonts w:cs="Times New Roman" w:hint="cs"/>
          <w:sz w:val="24"/>
          <w:szCs w:val="24"/>
          <w:rtl/>
        </w:rPr>
        <w:t xml:space="preserve">המיוצגת ביצירותיהם </w:t>
      </w:r>
      <w:r w:rsidRPr="0081156B">
        <w:rPr>
          <w:rFonts w:cs="Times New Roman" w:hint="cs"/>
          <w:sz w:val="24"/>
          <w:szCs w:val="24"/>
          <w:rtl/>
        </w:rPr>
        <w:t>של חכמים בולטים ומשפיעים מ</w:t>
      </w:r>
      <w:r w:rsidR="00F17651">
        <w:rPr>
          <w:rFonts w:cs="Times New Roman" w:hint="cs"/>
          <w:sz w:val="24"/>
          <w:szCs w:val="24"/>
          <w:rtl/>
        </w:rPr>
        <w:t>ן</w:t>
      </w:r>
      <w:r w:rsidRPr="0081156B">
        <w:rPr>
          <w:rFonts w:cs="Times New Roman" w:hint="cs"/>
          <w:sz w:val="24"/>
          <w:szCs w:val="24"/>
          <w:rtl/>
        </w:rPr>
        <w:t xml:space="preserve"> העת החדשה</w:t>
      </w:r>
      <w:r w:rsidR="00F17651">
        <w:rPr>
          <w:rFonts w:cs="Times New Roman" w:hint="cs"/>
          <w:sz w:val="24"/>
          <w:szCs w:val="24"/>
          <w:rtl/>
        </w:rPr>
        <w:t xml:space="preserve"> המוקדמת,</w:t>
      </w:r>
      <w:r w:rsidRPr="0081156B">
        <w:rPr>
          <w:rFonts w:cs="Times New Roman" w:hint="cs"/>
          <w:sz w:val="24"/>
          <w:szCs w:val="24"/>
          <w:rtl/>
        </w:rPr>
        <w:t xml:space="preserve"> </w:t>
      </w:r>
      <w:r w:rsidR="00F17651" w:rsidRPr="0081156B">
        <w:rPr>
          <w:rFonts w:cs="Times New Roman" w:hint="cs"/>
          <w:sz w:val="24"/>
          <w:szCs w:val="24"/>
          <w:rtl/>
        </w:rPr>
        <w:t xml:space="preserve">כגון </w:t>
      </w:r>
      <w:r w:rsidR="00F17651">
        <w:rPr>
          <w:rFonts w:cs="Times New Roman" w:hint="cs"/>
          <w:sz w:val="24"/>
          <w:szCs w:val="24"/>
          <w:rtl/>
        </w:rPr>
        <w:t xml:space="preserve">רבי יוסף קארו, </w:t>
      </w:r>
      <w:r w:rsidR="00F17651" w:rsidRPr="0081156B">
        <w:rPr>
          <w:rFonts w:cs="Times New Roman" w:hint="cs"/>
          <w:sz w:val="24"/>
          <w:szCs w:val="24"/>
          <w:rtl/>
        </w:rPr>
        <w:t>הרב אליהו מזרחי (</w:t>
      </w:r>
      <w:proofErr w:type="spellStart"/>
      <w:r w:rsidR="00F17651" w:rsidRPr="0081156B">
        <w:rPr>
          <w:rFonts w:cs="Times New Roman" w:hint="cs"/>
          <w:sz w:val="24"/>
          <w:szCs w:val="24"/>
          <w:rtl/>
        </w:rPr>
        <w:t>הרא"ם</w:t>
      </w:r>
      <w:proofErr w:type="spellEnd"/>
      <w:r w:rsidR="00F17651" w:rsidRPr="0081156B">
        <w:rPr>
          <w:rFonts w:cs="Times New Roman" w:hint="cs"/>
          <w:sz w:val="24"/>
          <w:szCs w:val="24"/>
          <w:rtl/>
        </w:rPr>
        <w:t xml:space="preserve">), </w:t>
      </w:r>
      <w:r w:rsidR="00F17651">
        <w:rPr>
          <w:rFonts w:cs="Times New Roman" w:hint="cs"/>
          <w:sz w:val="24"/>
          <w:szCs w:val="24"/>
          <w:rtl/>
        </w:rPr>
        <w:t>רבי שמואל די מדינה (</w:t>
      </w:r>
      <w:proofErr w:type="spellStart"/>
      <w:r w:rsidR="00F17651" w:rsidRPr="0081156B">
        <w:rPr>
          <w:rFonts w:cs="Times New Roman" w:hint="cs"/>
          <w:sz w:val="24"/>
          <w:szCs w:val="24"/>
          <w:rtl/>
        </w:rPr>
        <w:t>מהרשד"ם</w:t>
      </w:r>
      <w:proofErr w:type="spellEnd"/>
      <w:r w:rsidR="00F17651">
        <w:rPr>
          <w:rFonts w:cs="Times New Roman" w:hint="cs"/>
          <w:sz w:val="24"/>
          <w:szCs w:val="24"/>
          <w:rtl/>
        </w:rPr>
        <w:t>)</w:t>
      </w:r>
      <w:r w:rsidR="00F17651" w:rsidRPr="0081156B">
        <w:rPr>
          <w:rFonts w:cs="Times New Roman" w:hint="cs"/>
          <w:sz w:val="24"/>
          <w:szCs w:val="24"/>
          <w:rtl/>
        </w:rPr>
        <w:t xml:space="preserve">, רבי </w:t>
      </w:r>
      <w:r w:rsidR="00F17651">
        <w:rPr>
          <w:rFonts w:cs="Times New Roman" w:hint="cs"/>
          <w:sz w:val="24"/>
          <w:szCs w:val="24"/>
          <w:rtl/>
        </w:rPr>
        <w:t xml:space="preserve">דוד בן </w:t>
      </w:r>
      <w:proofErr w:type="spellStart"/>
      <w:r w:rsidR="00F17651">
        <w:rPr>
          <w:rFonts w:cs="Times New Roman" w:hint="cs"/>
          <w:sz w:val="24"/>
          <w:szCs w:val="24"/>
          <w:rtl/>
        </w:rPr>
        <w:t>זמרא</w:t>
      </w:r>
      <w:proofErr w:type="spellEnd"/>
      <w:r w:rsidR="00F17651">
        <w:rPr>
          <w:rFonts w:cs="Times New Roman" w:hint="cs"/>
          <w:sz w:val="24"/>
          <w:szCs w:val="24"/>
          <w:rtl/>
        </w:rPr>
        <w:t xml:space="preserve"> (</w:t>
      </w:r>
      <w:proofErr w:type="spellStart"/>
      <w:r w:rsidR="00F17651">
        <w:rPr>
          <w:rFonts w:cs="Times New Roman" w:hint="cs"/>
          <w:sz w:val="24"/>
          <w:szCs w:val="24"/>
          <w:rtl/>
        </w:rPr>
        <w:t>הרדב"ז</w:t>
      </w:r>
      <w:proofErr w:type="spellEnd"/>
      <w:r w:rsidR="00F17651">
        <w:rPr>
          <w:rFonts w:cs="Times New Roman" w:hint="cs"/>
          <w:sz w:val="24"/>
          <w:szCs w:val="24"/>
          <w:rtl/>
        </w:rPr>
        <w:t xml:space="preserve">), </w:t>
      </w:r>
      <w:r w:rsidR="00F17651" w:rsidRPr="0081156B">
        <w:rPr>
          <w:rFonts w:cs="Times New Roman" w:hint="cs"/>
          <w:sz w:val="24"/>
          <w:szCs w:val="24"/>
          <w:rtl/>
        </w:rPr>
        <w:t xml:space="preserve">רבי </w:t>
      </w:r>
      <w:r w:rsidR="00F17651">
        <w:rPr>
          <w:rFonts w:cs="Times New Roman" w:hint="cs"/>
          <w:sz w:val="24"/>
          <w:szCs w:val="24"/>
          <w:rtl/>
        </w:rPr>
        <w:t>שלמה בן יחיאל לוריא (</w:t>
      </w:r>
      <w:proofErr w:type="spellStart"/>
      <w:r w:rsidR="00F17651">
        <w:rPr>
          <w:rFonts w:cs="Times New Roman" w:hint="cs"/>
          <w:sz w:val="24"/>
          <w:szCs w:val="24"/>
          <w:rtl/>
        </w:rPr>
        <w:t>מהרש"ל</w:t>
      </w:r>
      <w:proofErr w:type="spellEnd"/>
      <w:r w:rsidR="00F17651">
        <w:rPr>
          <w:rFonts w:cs="Times New Roman" w:hint="cs"/>
          <w:sz w:val="24"/>
          <w:szCs w:val="24"/>
          <w:rtl/>
        </w:rPr>
        <w:t>), רבי שמואל אבוהב ועוד</w:t>
      </w:r>
      <w:r w:rsidR="003379D4">
        <w:rPr>
          <w:rFonts w:cs="Times New Roman" w:hint="cs"/>
          <w:sz w:val="24"/>
          <w:szCs w:val="24"/>
          <w:rtl/>
        </w:rPr>
        <w:t xml:space="preserve">. </w:t>
      </w:r>
      <w:r w:rsidR="00F17651">
        <w:rPr>
          <w:rFonts w:cs="Times New Roman" w:hint="cs"/>
          <w:sz w:val="24"/>
          <w:szCs w:val="24"/>
          <w:rtl/>
        </w:rPr>
        <w:t xml:space="preserve">במהלך הקורס יתוודעו </w:t>
      </w:r>
      <w:r w:rsidRPr="0081156B">
        <w:rPr>
          <w:rFonts w:cs="Times New Roman" w:hint="cs"/>
          <w:sz w:val="24"/>
          <w:szCs w:val="24"/>
          <w:rtl/>
        </w:rPr>
        <w:t xml:space="preserve">התלמידים </w:t>
      </w:r>
      <w:r w:rsidR="00F17651">
        <w:rPr>
          <w:rFonts w:cs="Times New Roman" w:hint="cs"/>
          <w:sz w:val="24"/>
          <w:szCs w:val="24"/>
          <w:rtl/>
        </w:rPr>
        <w:t>גם</w:t>
      </w:r>
      <w:r w:rsidRPr="0081156B">
        <w:rPr>
          <w:rFonts w:cs="Times New Roman" w:hint="cs"/>
          <w:sz w:val="24"/>
          <w:szCs w:val="24"/>
          <w:rtl/>
        </w:rPr>
        <w:t xml:space="preserve"> ל</w:t>
      </w:r>
      <w:r w:rsidR="00F17651">
        <w:rPr>
          <w:rFonts w:cs="Times New Roman" w:hint="cs"/>
          <w:sz w:val="24"/>
          <w:szCs w:val="24"/>
          <w:rtl/>
        </w:rPr>
        <w:t>דמותם ולמפעלם</w:t>
      </w:r>
      <w:r w:rsidRPr="0081156B">
        <w:rPr>
          <w:rFonts w:cs="Times New Roman" w:hint="cs"/>
          <w:sz w:val="24"/>
          <w:szCs w:val="24"/>
          <w:rtl/>
        </w:rPr>
        <w:t xml:space="preserve"> של</w:t>
      </w:r>
      <w:r w:rsidR="00F17651">
        <w:rPr>
          <w:rFonts w:cs="Times New Roman" w:hint="cs"/>
          <w:sz w:val="24"/>
          <w:szCs w:val="24"/>
          <w:rtl/>
        </w:rPr>
        <w:t xml:space="preserve"> הרבנים המחברים </w:t>
      </w:r>
      <w:r w:rsidRPr="0081156B">
        <w:rPr>
          <w:rFonts w:cs="Times New Roman" w:hint="cs"/>
          <w:sz w:val="24"/>
          <w:szCs w:val="24"/>
          <w:rtl/>
        </w:rPr>
        <w:t xml:space="preserve">ולתולדות הקהילות שבהן פעלו. </w:t>
      </w:r>
      <w:r w:rsidR="00A843EC">
        <w:rPr>
          <w:rFonts w:cs="Times New Roman" w:hint="cs"/>
          <w:sz w:val="24"/>
          <w:szCs w:val="24"/>
          <w:rtl/>
        </w:rPr>
        <w:t>אגב העיון ב</w:t>
      </w:r>
      <w:r w:rsidR="00DE517B">
        <w:rPr>
          <w:rFonts w:cs="Times New Roman" w:hint="cs"/>
          <w:sz w:val="24"/>
          <w:szCs w:val="24"/>
          <w:rtl/>
        </w:rPr>
        <w:t xml:space="preserve">סוגיות ההלכתיות הנידונות בחיבורים ייחשפו הסטודנטים גם לעולמם הדתי והתרבותי של בני הקהילות באותם ימים.  </w:t>
      </w:r>
    </w:p>
    <w:p w:rsidR="005170B5" w:rsidRPr="0081156B" w:rsidRDefault="005170B5" w:rsidP="00F8396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1156B">
        <w:rPr>
          <w:rFonts w:ascii="Times New Roman" w:hAnsi="Times New Roman" w:cs="Times New Roman" w:hint="cs"/>
          <w:b/>
          <w:bCs/>
          <w:sz w:val="24"/>
          <w:szCs w:val="24"/>
          <w:rtl/>
        </w:rPr>
        <w:t>דרישות הקורס</w:t>
      </w:r>
    </w:p>
    <w:p w:rsidR="005170B5" w:rsidRPr="0081156B" w:rsidRDefault="005170B5" w:rsidP="00F8396A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81156B">
        <w:rPr>
          <w:rFonts w:ascii="Times New Roman" w:hAnsi="Times New Roman" w:cs="Times New Roman" w:hint="cs"/>
          <w:sz w:val="24"/>
          <w:szCs w:val="24"/>
          <w:rtl/>
        </w:rPr>
        <w:t>נוכחות פעילה</w:t>
      </w:r>
      <w:r w:rsidR="00F8396A"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81156B">
        <w:rPr>
          <w:rFonts w:ascii="Times New Roman" w:hAnsi="Times New Roman" w:cs="Times New Roman" w:hint="cs"/>
          <w:sz w:val="24"/>
          <w:szCs w:val="24"/>
          <w:rtl/>
        </w:rPr>
        <w:t xml:space="preserve"> מבחן מסכם</w:t>
      </w:r>
    </w:p>
    <w:p w:rsidR="005170B5" w:rsidRPr="0081156B" w:rsidRDefault="005170B5" w:rsidP="00F8396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1156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דרכי התקשרות עם המרצה </w:t>
      </w:r>
    </w:p>
    <w:p w:rsidR="005170B5" w:rsidRPr="0081156B" w:rsidRDefault="005170B5" w:rsidP="00F83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56B">
        <w:rPr>
          <w:rFonts w:ascii="Times New Roman" w:hAnsi="Times New Roman" w:cs="Times New Roman" w:hint="cs"/>
          <w:sz w:val="24"/>
          <w:szCs w:val="24"/>
          <w:rtl/>
        </w:rPr>
        <w:t>דוא"ל</w:t>
      </w:r>
      <w:hyperlink r:id="rId5" w:history="1">
        <w:r w:rsidRPr="0081156B">
          <w:rPr>
            <w:rStyle w:val="Hyperlink"/>
            <w:rFonts w:ascii="Times New Roman" w:hAnsi="Times New Roman" w:cs="Times New Roman"/>
            <w:sz w:val="24"/>
            <w:szCs w:val="24"/>
          </w:rPr>
          <w:t>ariel.gabbay@mail.huji.ac.il</w:t>
        </w:r>
      </w:hyperlink>
      <w:r w:rsidRPr="00811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30" w:rsidRDefault="005170B5" w:rsidP="00C60B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1156B">
        <w:rPr>
          <w:rFonts w:ascii="Times New Roman" w:hAnsi="Times New Roman" w:cs="Times New Roman" w:hint="cs"/>
          <w:sz w:val="24"/>
          <w:szCs w:val="24"/>
          <w:rtl/>
        </w:rPr>
        <w:t>טלפון 0544-953558</w:t>
      </w:r>
      <w:r w:rsidRPr="0081156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8396A" w:rsidRPr="00A843EC" w:rsidRDefault="00605E30" w:rsidP="00F8396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843E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ביבליוגרפיה </w:t>
      </w:r>
      <w:r w:rsidR="00A843EC">
        <w:rPr>
          <w:rFonts w:ascii="Times New Roman" w:hAnsi="Times New Roman" w:cs="Times New Roman" w:hint="cs"/>
          <w:b/>
          <w:bCs/>
          <w:sz w:val="24"/>
          <w:szCs w:val="24"/>
          <w:rtl/>
        </w:rPr>
        <w:t>נבחר</w:t>
      </w:r>
      <w:r w:rsidR="00A843EC" w:rsidRPr="00A843E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ת </w:t>
      </w:r>
    </w:p>
    <w:p w:rsidR="00605E30" w:rsidRDefault="00605E30" w:rsidP="00310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2B5AAA">
        <w:rPr>
          <w:rFonts w:ascii="Times New Roman" w:hAnsi="Times New Roman" w:cs="Times New Roman"/>
          <w:sz w:val="24"/>
          <w:szCs w:val="24"/>
          <w:rtl/>
        </w:rPr>
        <w:t xml:space="preserve">צ' בצר, פרקים בתולדות הלשון העברית, יחידה 7: הלשון הרבנית של ימי-הביניים, האוניברסיטה הפתוחה, תל אביב תשס"ג  </w:t>
      </w:r>
    </w:p>
    <w:p w:rsidR="00BC3938" w:rsidRDefault="00BC3938" w:rsidP="003103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2B5AAA">
        <w:rPr>
          <w:rFonts w:ascii="Times New Roman" w:hAnsi="Times New Roman" w:cs="Times New Roman"/>
          <w:sz w:val="24"/>
          <w:szCs w:val="24"/>
          <w:rtl/>
        </w:rPr>
        <w:t xml:space="preserve">י' </w:t>
      </w:r>
      <w:proofErr w:type="spellStart"/>
      <w:r w:rsidRPr="002B5AAA">
        <w:rPr>
          <w:rFonts w:ascii="Times New Roman" w:hAnsi="Times New Roman" w:cs="Times New Roman"/>
          <w:sz w:val="24"/>
          <w:szCs w:val="24"/>
          <w:rtl/>
        </w:rPr>
        <w:t>ברויאר</w:t>
      </w:r>
      <w:proofErr w:type="spellEnd"/>
      <w:r w:rsidRPr="002B5AAA">
        <w:rPr>
          <w:rFonts w:ascii="Times New Roman" w:hAnsi="Times New Roman" w:cs="Times New Roman"/>
          <w:sz w:val="24"/>
          <w:szCs w:val="24"/>
          <w:rtl/>
        </w:rPr>
        <w:t>, העברית בתלמוד הבבלי לפי כתבי היד של מסכת פסחים, ירושלים תשס"ב</w:t>
      </w:r>
    </w:p>
    <w:p w:rsidR="00F8396A" w:rsidRDefault="00F8396A" w:rsidP="003103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2B5AAA">
        <w:rPr>
          <w:rFonts w:ascii="Times New Roman" w:hAnsi="Times New Roman" w:cs="Times New Roman"/>
          <w:sz w:val="24"/>
          <w:szCs w:val="24"/>
          <w:rtl/>
        </w:rPr>
        <w:t xml:space="preserve">נ' </w:t>
      </w:r>
      <w:proofErr w:type="spellStart"/>
      <w:r w:rsidRPr="002B5AAA">
        <w:rPr>
          <w:rFonts w:ascii="Times New Roman" w:hAnsi="Times New Roman" w:cs="Times New Roman"/>
          <w:sz w:val="24"/>
          <w:szCs w:val="24"/>
          <w:rtl/>
        </w:rPr>
        <w:t>עמינח</w:t>
      </w:r>
      <w:proofErr w:type="spellEnd"/>
      <w:r w:rsidRPr="002B5AAA">
        <w:rPr>
          <w:rFonts w:ascii="Times New Roman" w:hAnsi="Times New Roman" w:cs="Times New Roman"/>
          <w:sz w:val="24"/>
          <w:szCs w:val="24"/>
          <w:rtl/>
        </w:rPr>
        <w:t xml:space="preserve"> וי' ניצן, גדולי האחרונים: מרכזי תורה בארץ ישראל ובתפוצות במאות השש עשרה-תשע עשרה, ירושלים תשס"א    </w:t>
      </w:r>
    </w:p>
    <w:p w:rsidR="004E01B7" w:rsidRDefault="00F8396A" w:rsidP="0031032B">
      <w:pPr>
        <w:pStyle w:val="a3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ש' שרביט, "שעשועי לשון בספרות הרבנית", </w:t>
      </w:r>
      <w:r w:rsidRPr="00F8396A">
        <w:rPr>
          <w:rFonts w:asciiTheme="majorBidi" w:hAnsiTheme="majorBidi" w:cstheme="majorBidi"/>
          <w:sz w:val="24"/>
          <w:szCs w:val="24"/>
          <w:rtl/>
        </w:rPr>
        <w:t>מחקרים בלשון העברית ובמדעי היהדות (</w:t>
      </w:r>
      <w:proofErr w:type="spellStart"/>
      <w:r w:rsidRPr="00F8396A">
        <w:rPr>
          <w:rFonts w:asciiTheme="majorBidi" w:hAnsiTheme="majorBidi" w:cstheme="majorBidi"/>
          <w:sz w:val="24"/>
          <w:szCs w:val="24"/>
          <w:rtl/>
        </w:rPr>
        <w:t>תשסא</w:t>
      </w:r>
      <w:proofErr w:type="spellEnd"/>
      <w:r w:rsidRPr="00F8396A">
        <w:rPr>
          <w:rFonts w:asciiTheme="majorBidi" w:hAnsiTheme="majorBidi" w:cstheme="majorBidi"/>
          <w:sz w:val="24"/>
          <w:szCs w:val="24"/>
          <w:rtl/>
        </w:rPr>
        <w:t>)</w:t>
      </w:r>
      <w:r>
        <w:rPr>
          <w:rFonts w:asciiTheme="majorBidi" w:hAnsiTheme="majorBidi" w:cstheme="majorBidi" w:hint="cs"/>
          <w:sz w:val="24"/>
          <w:szCs w:val="24"/>
          <w:rtl/>
        </w:rPr>
        <w:t>, עמ'</w:t>
      </w:r>
      <w:r w:rsidRPr="00F8396A">
        <w:rPr>
          <w:rFonts w:asciiTheme="majorBidi" w:hAnsiTheme="majorBidi" w:cstheme="majorBidi"/>
          <w:sz w:val="24"/>
          <w:szCs w:val="24"/>
          <w:rtl/>
        </w:rPr>
        <w:t xml:space="preserve"> 245-258</w:t>
      </w:r>
    </w:p>
    <w:p w:rsidR="00902D26" w:rsidRPr="00DE517B" w:rsidRDefault="00902D26" w:rsidP="0031032B">
      <w:pPr>
        <w:pStyle w:val="a3"/>
        <w:spacing w:after="24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שמעון שרביט, לשון המסגרת של ספרות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השו"ת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, זיכרונות האקדמיה ללשון העברית (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), תשנ"ד </w:t>
      </w:r>
    </w:p>
    <w:sectPr w:rsidR="00902D26" w:rsidRPr="00DE517B" w:rsidSect="004166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B7"/>
    <w:rsid w:val="001E612C"/>
    <w:rsid w:val="002C3EBF"/>
    <w:rsid w:val="0031032B"/>
    <w:rsid w:val="003379D4"/>
    <w:rsid w:val="0041664D"/>
    <w:rsid w:val="004A05E3"/>
    <w:rsid w:val="004E01B7"/>
    <w:rsid w:val="005170B5"/>
    <w:rsid w:val="00605E30"/>
    <w:rsid w:val="0081156B"/>
    <w:rsid w:val="00902D26"/>
    <w:rsid w:val="00A843EC"/>
    <w:rsid w:val="00BC3938"/>
    <w:rsid w:val="00C60B70"/>
    <w:rsid w:val="00CA6A73"/>
    <w:rsid w:val="00DE517B"/>
    <w:rsid w:val="00F17651"/>
    <w:rsid w:val="00F23581"/>
    <w:rsid w:val="00F56C3A"/>
    <w:rsid w:val="00F8396A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38BB0-94E3-45B7-A576-73CCD961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70B5"/>
    <w:rPr>
      <w:color w:val="0000FF"/>
      <w:u w:val="single"/>
    </w:rPr>
  </w:style>
  <w:style w:type="paragraph" w:styleId="a3">
    <w:name w:val="Subtitle"/>
    <w:basedOn w:val="a"/>
    <w:link w:val="a4"/>
    <w:qFormat/>
    <w:rsid w:val="00BC39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he-IL"/>
    </w:rPr>
  </w:style>
  <w:style w:type="character" w:customStyle="1" w:styleId="a4">
    <w:name w:val="כותרת משנה תו"/>
    <w:basedOn w:val="a0"/>
    <w:link w:val="a3"/>
    <w:rsid w:val="00BC3938"/>
    <w:rPr>
      <w:rFonts w:ascii="Arial" w:eastAsia="Times New Roman" w:hAnsi="Arial" w:cs="Arial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iel.gabbay@mail.huji.ac.i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אריאל</dc:creator>
  <cp:keywords/>
  <dc:description/>
  <cp:lastModifiedBy>User</cp:lastModifiedBy>
  <cp:revision>2</cp:revision>
  <dcterms:created xsi:type="dcterms:W3CDTF">2019-11-05T09:57:00Z</dcterms:created>
  <dcterms:modified xsi:type="dcterms:W3CDTF">2019-11-05T09:57:00Z</dcterms:modified>
</cp:coreProperties>
</file>