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4B02" w14:textId="77777777" w:rsidR="002D49BA" w:rsidRPr="000B1A92" w:rsidRDefault="0058406A" w:rsidP="000B1A92">
      <w:pPr>
        <w:spacing w:line="360" w:lineRule="auto"/>
        <w:jc w:val="both"/>
        <w:rPr>
          <w:rFonts w:ascii="Narkisim" w:hAnsi="Narkisim" w:cs="Narkisim"/>
          <w:sz w:val="24"/>
          <w:szCs w:val="24"/>
          <w:rtl/>
        </w:rPr>
      </w:pPr>
      <w:r w:rsidRPr="000B1A92">
        <w:rPr>
          <w:rFonts w:ascii="Narkisim" w:hAnsi="Narkisim" w:cs="Narkisim"/>
          <w:sz w:val="24"/>
          <w:szCs w:val="24"/>
          <w:rtl/>
        </w:rPr>
        <w:t>בס"ד</w:t>
      </w:r>
    </w:p>
    <w:p w14:paraId="4B9F4AE4" w14:textId="77777777" w:rsidR="008F14F2" w:rsidRPr="000B1A92" w:rsidRDefault="008F14F2" w:rsidP="000B1A92">
      <w:pPr>
        <w:spacing w:line="360" w:lineRule="auto"/>
        <w:jc w:val="center"/>
        <w:rPr>
          <w:rFonts w:ascii="Narkisim" w:hAnsi="Narkisim" w:cs="Narkisim"/>
          <w:sz w:val="24"/>
          <w:szCs w:val="24"/>
          <w:rtl/>
        </w:rPr>
      </w:pPr>
      <w:r w:rsidRPr="000B1A92">
        <w:rPr>
          <w:rFonts w:ascii="Narkisim" w:hAnsi="Narkisim" w:cs="Narkisim"/>
          <w:sz w:val="24"/>
          <w:szCs w:val="24"/>
          <w:rtl/>
        </w:rPr>
        <w:t>מכללת אורות ישראל</w:t>
      </w:r>
    </w:p>
    <w:p w14:paraId="3908EB63" w14:textId="77777777" w:rsidR="008F14F2" w:rsidRPr="000B1A92" w:rsidRDefault="008F14F2" w:rsidP="000B1A92">
      <w:pPr>
        <w:spacing w:line="360" w:lineRule="auto"/>
        <w:jc w:val="center"/>
        <w:rPr>
          <w:rFonts w:ascii="Narkisim" w:hAnsi="Narkisim" w:cs="Narkisim"/>
          <w:sz w:val="24"/>
          <w:szCs w:val="24"/>
          <w:rtl/>
        </w:rPr>
      </w:pPr>
      <w:r w:rsidRPr="000B1A92">
        <w:rPr>
          <w:rFonts w:ascii="Narkisim" w:hAnsi="Narkisim" w:cs="Narkisim"/>
          <w:sz w:val="24"/>
          <w:szCs w:val="24"/>
          <w:rtl/>
        </w:rPr>
        <w:t>קמפוס רחובות</w:t>
      </w:r>
    </w:p>
    <w:p w14:paraId="263B17A6" w14:textId="77777777" w:rsidR="008F14F2" w:rsidRPr="000B1A92" w:rsidRDefault="008F14F2" w:rsidP="000B1A92">
      <w:pPr>
        <w:spacing w:line="360" w:lineRule="auto"/>
        <w:jc w:val="center"/>
        <w:rPr>
          <w:rFonts w:ascii="Narkisim" w:hAnsi="Narkisim" w:cs="Narkisim"/>
          <w:sz w:val="24"/>
          <w:szCs w:val="24"/>
          <w:rtl/>
        </w:rPr>
      </w:pPr>
      <w:r w:rsidRPr="000B1A92">
        <w:rPr>
          <w:rFonts w:ascii="Narkisim" w:hAnsi="Narkisim" w:cs="Narkisim"/>
          <w:sz w:val="24"/>
          <w:szCs w:val="24"/>
          <w:rtl/>
        </w:rPr>
        <w:t>החוג לתקשורת</w:t>
      </w:r>
    </w:p>
    <w:p w14:paraId="4406F73F" w14:textId="77777777" w:rsidR="008F14F2" w:rsidRPr="000B1A92" w:rsidRDefault="008F14F2" w:rsidP="000B1A92">
      <w:pPr>
        <w:spacing w:line="360" w:lineRule="auto"/>
        <w:jc w:val="center"/>
        <w:rPr>
          <w:rFonts w:ascii="Narkisim" w:hAnsi="Narkisim" w:cs="Narkisim"/>
          <w:b/>
          <w:bCs/>
          <w:sz w:val="24"/>
          <w:szCs w:val="24"/>
          <w:rtl/>
        </w:rPr>
      </w:pPr>
      <w:r w:rsidRPr="000B1A92">
        <w:rPr>
          <w:rFonts w:ascii="Narkisim" w:hAnsi="Narkisim" w:cs="Narkisim"/>
          <w:b/>
          <w:bCs/>
          <w:sz w:val="24"/>
          <w:szCs w:val="24"/>
          <w:rtl/>
        </w:rPr>
        <w:t>תקשורת רב תרבותית במדינה יהודית דמוקרטית</w:t>
      </w:r>
    </w:p>
    <w:p w14:paraId="5A4811B7" w14:textId="77777777" w:rsidR="008F14F2" w:rsidRPr="000B1A92" w:rsidRDefault="008F14F2" w:rsidP="000B1A92">
      <w:pPr>
        <w:spacing w:line="360" w:lineRule="auto"/>
        <w:jc w:val="center"/>
        <w:rPr>
          <w:rFonts w:ascii="Narkisim" w:hAnsi="Narkisim" w:cs="Narkisim"/>
          <w:sz w:val="24"/>
          <w:szCs w:val="24"/>
          <w:rtl/>
        </w:rPr>
      </w:pPr>
      <w:r w:rsidRPr="000B1A92">
        <w:rPr>
          <w:rFonts w:ascii="Narkisim" w:hAnsi="Narkisim" w:cs="Narkisim"/>
          <w:sz w:val="24"/>
          <w:szCs w:val="24"/>
          <w:rtl/>
        </w:rPr>
        <w:t>מספר קורס: 40700030</w:t>
      </w:r>
    </w:p>
    <w:p w14:paraId="19DC6D8D" w14:textId="77777777" w:rsidR="008F14F2" w:rsidRPr="000B1A92" w:rsidRDefault="003B6882" w:rsidP="000B1A92">
      <w:pPr>
        <w:spacing w:line="360" w:lineRule="auto"/>
        <w:jc w:val="center"/>
        <w:rPr>
          <w:rFonts w:ascii="Narkisim" w:hAnsi="Narkisim" w:cs="Narkisim"/>
          <w:sz w:val="24"/>
          <w:szCs w:val="24"/>
          <w:rtl/>
        </w:rPr>
      </w:pPr>
      <w:r>
        <w:rPr>
          <w:rFonts w:ascii="Narkisim" w:hAnsi="Narkisim" w:cs="Narkisim" w:hint="cs"/>
          <w:sz w:val="24"/>
          <w:szCs w:val="24"/>
          <w:rtl/>
        </w:rPr>
        <w:t>תשפ"ב</w:t>
      </w:r>
    </w:p>
    <w:p w14:paraId="38638C6B" w14:textId="77777777" w:rsidR="008F14F2" w:rsidRPr="000B1A92" w:rsidRDefault="008F14F2" w:rsidP="000B1A92">
      <w:pPr>
        <w:spacing w:line="360" w:lineRule="auto"/>
        <w:jc w:val="center"/>
        <w:rPr>
          <w:rFonts w:ascii="Narkisim" w:hAnsi="Narkisim" w:cs="Narkisim"/>
          <w:sz w:val="24"/>
          <w:szCs w:val="24"/>
          <w:rtl/>
        </w:rPr>
      </w:pPr>
      <w:r w:rsidRPr="000B1A92">
        <w:rPr>
          <w:rFonts w:ascii="Narkisim" w:hAnsi="Narkisim" w:cs="Narkisim"/>
          <w:sz w:val="24"/>
          <w:szCs w:val="24"/>
          <w:rtl/>
        </w:rPr>
        <w:t xml:space="preserve">מרצה: ד"ר יוסי </w:t>
      </w:r>
      <w:proofErr w:type="spellStart"/>
      <w:r w:rsidRPr="000B1A92">
        <w:rPr>
          <w:rFonts w:ascii="Narkisim" w:hAnsi="Narkisim" w:cs="Narkisim"/>
          <w:sz w:val="24"/>
          <w:szCs w:val="24"/>
          <w:rtl/>
        </w:rPr>
        <w:t>לונדין</w:t>
      </w:r>
      <w:proofErr w:type="spellEnd"/>
      <w:r w:rsidRPr="000B1A92">
        <w:rPr>
          <w:rFonts w:ascii="Narkisim" w:hAnsi="Narkisim" w:cs="Narkisim"/>
          <w:sz w:val="24"/>
          <w:szCs w:val="24"/>
          <w:rtl/>
        </w:rPr>
        <w:t xml:space="preserve">, </w:t>
      </w:r>
      <w:hyperlink r:id="rId5" w:history="1">
        <w:r w:rsidRPr="000B1A92">
          <w:rPr>
            <w:rStyle w:val="Hyperlink"/>
            <w:rFonts w:ascii="Narkisim" w:hAnsi="Narkisim" w:cs="Narkisim"/>
            <w:sz w:val="24"/>
            <w:szCs w:val="24"/>
          </w:rPr>
          <w:t>londiny@orot.ac.il</w:t>
        </w:r>
      </w:hyperlink>
      <w:r w:rsidRPr="000B1A92">
        <w:rPr>
          <w:rFonts w:ascii="Narkisim" w:hAnsi="Narkisim" w:cs="Narkisim"/>
          <w:sz w:val="24"/>
          <w:szCs w:val="24"/>
        </w:rPr>
        <w:t xml:space="preserve">  </w:t>
      </w:r>
      <w:r w:rsidRPr="000B1A92">
        <w:rPr>
          <w:rFonts w:ascii="Narkisim" w:hAnsi="Narkisim" w:cs="Narkisim"/>
          <w:sz w:val="24"/>
          <w:szCs w:val="24"/>
          <w:rtl/>
        </w:rPr>
        <w:t>,  0526071630</w:t>
      </w:r>
    </w:p>
    <w:p w14:paraId="5E0EC8AD" w14:textId="77777777" w:rsidR="008F14F2" w:rsidRPr="000B1A92" w:rsidRDefault="008F14F2" w:rsidP="000B1A92">
      <w:pPr>
        <w:spacing w:line="360" w:lineRule="auto"/>
        <w:jc w:val="both"/>
        <w:rPr>
          <w:rFonts w:ascii="Narkisim" w:hAnsi="Narkisim" w:cs="Narkisim"/>
          <w:b/>
          <w:bCs/>
          <w:sz w:val="24"/>
          <w:szCs w:val="24"/>
          <w:rtl/>
        </w:rPr>
      </w:pPr>
      <w:r w:rsidRPr="000B1A92">
        <w:rPr>
          <w:rFonts w:ascii="Narkisim" w:hAnsi="Narkisim" w:cs="Narkisim"/>
          <w:b/>
          <w:bCs/>
          <w:sz w:val="24"/>
          <w:szCs w:val="24"/>
          <w:rtl/>
        </w:rPr>
        <w:t>מטרת הקורס</w:t>
      </w:r>
    </w:p>
    <w:p w14:paraId="78356C96" w14:textId="77777777" w:rsidR="008F14F2" w:rsidRDefault="008F14F2" w:rsidP="003B6882">
      <w:pPr>
        <w:spacing w:line="360" w:lineRule="auto"/>
        <w:jc w:val="both"/>
        <w:rPr>
          <w:rFonts w:ascii="Narkisim" w:hAnsi="Narkisim" w:cs="Narkisim"/>
          <w:sz w:val="24"/>
          <w:szCs w:val="24"/>
          <w:rtl/>
        </w:rPr>
      </w:pPr>
      <w:r w:rsidRPr="000B1A92">
        <w:rPr>
          <w:rFonts w:ascii="Narkisim" w:hAnsi="Narkisim" w:cs="Narkisim"/>
          <w:sz w:val="24"/>
          <w:szCs w:val="24"/>
          <w:rtl/>
        </w:rPr>
        <w:t>התקשורת אינה פועלת מעולם בחלל ריק, הבנת התפתחותה, משמעותה, תפקידה ועתידה של התקשורת, מחייבים הכרות עם ההיסטוריה וההתפתחויות העכשוויות בחברה בה היא פועלת. במסגרת הקורס נעסוק בהתפתחויות המרכזיות בחברה הישראלית בדורות האחרוני</w:t>
      </w:r>
      <w:r w:rsidR="003B6882">
        <w:rPr>
          <w:rFonts w:ascii="Narkisim" w:hAnsi="Narkisim" w:cs="Narkisim" w:hint="cs"/>
          <w:sz w:val="24"/>
          <w:szCs w:val="24"/>
          <w:rtl/>
        </w:rPr>
        <w:t>ם</w:t>
      </w:r>
      <w:r w:rsidRPr="000B1A92">
        <w:rPr>
          <w:rFonts w:ascii="Narkisim" w:hAnsi="Narkisim" w:cs="Narkisim"/>
          <w:sz w:val="24"/>
          <w:szCs w:val="24"/>
          <w:rtl/>
        </w:rPr>
        <w:t xml:space="preserve"> ובהשפעתם של התפתחויות אלו על התקשורת הישראלית בעבר ובהווה.</w:t>
      </w:r>
    </w:p>
    <w:p w14:paraId="3493AB3B" w14:textId="77777777" w:rsidR="003B6882" w:rsidRDefault="003B6882" w:rsidP="003B6882">
      <w:pPr>
        <w:spacing w:line="360" w:lineRule="auto"/>
        <w:jc w:val="both"/>
        <w:rPr>
          <w:rFonts w:ascii="Narkisim" w:hAnsi="Narkisim" w:cs="Narkisim"/>
          <w:b/>
          <w:bCs/>
          <w:sz w:val="24"/>
          <w:szCs w:val="24"/>
          <w:rtl/>
        </w:rPr>
      </w:pPr>
      <w:r>
        <w:rPr>
          <w:rFonts w:ascii="Narkisim" w:hAnsi="Narkisim" w:cs="Narkisim" w:hint="cs"/>
          <w:b/>
          <w:bCs/>
          <w:sz w:val="24"/>
          <w:szCs w:val="24"/>
          <w:rtl/>
        </w:rPr>
        <w:t>אופי הקורס</w:t>
      </w:r>
    </w:p>
    <w:p w14:paraId="201CD046" w14:textId="77777777" w:rsidR="003B6882" w:rsidRPr="003B6882" w:rsidRDefault="003B6882" w:rsidP="008C225C">
      <w:pPr>
        <w:spacing w:line="360" w:lineRule="auto"/>
        <w:jc w:val="both"/>
        <w:rPr>
          <w:rFonts w:ascii="Narkisim" w:hAnsi="Narkisim" w:cs="Narkisim"/>
          <w:sz w:val="24"/>
          <w:szCs w:val="24"/>
          <w:rtl/>
        </w:rPr>
      </w:pPr>
      <w:r>
        <w:rPr>
          <w:rFonts w:ascii="Narkisim" w:hAnsi="Narkisim" w:cs="Narkisim" w:hint="cs"/>
          <w:sz w:val="24"/>
          <w:szCs w:val="24"/>
          <w:rtl/>
        </w:rPr>
        <w:t xml:space="preserve">בשל היות הקורס קורס מתוקשב, בכל אחת מהיחידות תובא הרצאה קצרה מלווה בהפניה לסרטונים וחומרים שונים במרשתת. </w:t>
      </w:r>
      <w:r w:rsidR="008C225C">
        <w:rPr>
          <w:rFonts w:ascii="Narkisim" w:hAnsi="Narkisim" w:cs="Narkisim" w:hint="cs"/>
          <w:sz w:val="24"/>
          <w:szCs w:val="24"/>
          <w:rtl/>
        </w:rPr>
        <w:t xml:space="preserve">היחידות ילוו </w:t>
      </w:r>
      <w:r>
        <w:rPr>
          <w:rFonts w:ascii="Narkisim" w:hAnsi="Narkisim" w:cs="Narkisim" w:hint="cs"/>
          <w:sz w:val="24"/>
          <w:szCs w:val="24"/>
          <w:rtl/>
        </w:rPr>
        <w:t xml:space="preserve"> במטל</w:t>
      </w:r>
      <w:r w:rsidR="008C225C">
        <w:rPr>
          <w:rFonts w:ascii="Narkisim" w:hAnsi="Narkisim" w:cs="Narkisim" w:hint="cs"/>
          <w:sz w:val="24"/>
          <w:szCs w:val="24"/>
          <w:rtl/>
        </w:rPr>
        <w:t xml:space="preserve">ות </w:t>
      </w:r>
      <w:r>
        <w:rPr>
          <w:rFonts w:ascii="Narkisim" w:hAnsi="Narkisim" w:cs="Narkisim" w:hint="cs"/>
          <w:sz w:val="24"/>
          <w:szCs w:val="24"/>
          <w:rtl/>
        </w:rPr>
        <w:t xml:space="preserve"> </w:t>
      </w:r>
      <w:r w:rsidR="008C225C">
        <w:rPr>
          <w:rFonts w:ascii="Narkisim" w:hAnsi="Narkisim" w:cs="Narkisim" w:hint="cs"/>
          <w:sz w:val="24"/>
          <w:szCs w:val="24"/>
          <w:rtl/>
        </w:rPr>
        <w:t>שונות</w:t>
      </w:r>
      <w:r>
        <w:rPr>
          <w:rFonts w:ascii="Narkisim" w:hAnsi="Narkisim" w:cs="Narkisim" w:hint="cs"/>
          <w:sz w:val="24"/>
          <w:szCs w:val="24"/>
          <w:rtl/>
        </w:rPr>
        <w:t xml:space="preserve">. ציון הקורס יורכב ממכלול הציונים על המטלות השונות </w:t>
      </w:r>
    </w:p>
    <w:p w14:paraId="0C6EDF1B" w14:textId="77777777" w:rsidR="008F14F2" w:rsidRPr="000B1A92" w:rsidRDefault="003B6882" w:rsidP="003B6882">
      <w:pPr>
        <w:spacing w:line="360" w:lineRule="auto"/>
        <w:jc w:val="both"/>
        <w:rPr>
          <w:rFonts w:ascii="Narkisim" w:hAnsi="Narkisim" w:cs="Narkisim"/>
          <w:sz w:val="24"/>
          <w:szCs w:val="24"/>
          <w:u w:val="single"/>
          <w:rtl/>
        </w:rPr>
      </w:pPr>
      <w:r>
        <w:rPr>
          <w:rFonts w:ascii="Narkisim" w:hAnsi="Narkisim" w:cs="Narkisim" w:hint="cs"/>
          <w:sz w:val="24"/>
          <w:szCs w:val="24"/>
          <w:u w:val="single"/>
          <w:rtl/>
        </w:rPr>
        <w:t>יחידה מס' 1</w:t>
      </w:r>
      <w:r w:rsidR="008F14F2" w:rsidRPr="000B1A92">
        <w:rPr>
          <w:rFonts w:ascii="Narkisim" w:hAnsi="Narkisim" w:cs="Narkisim"/>
          <w:sz w:val="24"/>
          <w:szCs w:val="24"/>
          <w:u w:val="single"/>
          <w:rtl/>
        </w:rPr>
        <w:t xml:space="preserve"> </w:t>
      </w:r>
      <w:r w:rsidR="000B1A92">
        <w:rPr>
          <w:rFonts w:ascii="Narkisim" w:hAnsi="Narkisim" w:cs="Narkisim" w:hint="cs"/>
          <w:sz w:val="24"/>
          <w:szCs w:val="24"/>
          <w:u w:val="single"/>
          <w:rtl/>
        </w:rPr>
        <w:t>:</w:t>
      </w:r>
      <w:r>
        <w:rPr>
          <w:rFonts w:ascii="Narkisim" w:hAnsi="Narkisim" w:cs="Narkisim" w:hint="cs"/>
          <w:sz w:val="24"/>
          <w:szCs w:val="24"/>
          <w:u w:val="single"/>
          <w:rtl/>
        </w:rPr>
        <w:t xml:space="preserve">עלייתם וירידתם של </w:t>
      </w:r>
      <w:proofErr w:type="spellStart"/>
      <w:r>
        <w:rPr>
          <w:rFonts w:ascii="Narkisim" w:hAnsi="Narkisim" w:cs="Narkisim" w:hint="cs"/>
          <w:sz w:val="24"/>
          <w:szCs w:val="24"/>
          <w:u w:val="single"/>
          <w:rtl/>
        </w:rPr>
        <w:t>האחוס"לים</w:t>
      </w:r>
      <w:proofErr w:type="spellEnd"/>
      <w:r>
        <w:rPr>
          <w:rFonts w:ascii="Narkisim" w:hAnsi="Narkisim" w:cs="Narkisim" w:hint="cs"/>
          <w:sz w:val="24"/>
          <w:szCs w:val="24"/>
          <w:u w:val="single"/>
          <w:rtl/>
        </w:rPr>
        <w:t xml:space="preserve"> </w:t>
      </w:r>
    </w:p>
    <w:p w14:paraId="1471C1D6" w14:textId="77777777" w:rsidR="008F14F2" w:rsidRPr="000B1A92" w:rsidRDefault="008F14F2" w:rsidP="003B6882">
      <w:pPr>
        <w:spacing w:line="360" w:lineRule="auto"/>
        <w:jc w:val="both"/>
        <w:rPr>
          <w:rFonts w:ascii="Narkisim" w:hAnsi="Narkisim" w:cs="Narkisim"/>
          <w:sz w:val="24"/>
          <w:szCs w:val="24"/>
          <w:rtl/>
        </w:rPr>
      </w:pPr>
      <w:r w:rsidRPr="000B1A92">
        <w:rPr>
          <w:rFonts w:ascii="Narkisim" w:hAnsi="Narkisim" w:cs="Narkisim"/>
          <w:sz w:val="24"/>
          <w:szCs w:val="24"/>
          <w:rtl/>
        </w:rPr>
        <w:t>במסגרת השיעור נכיר את ימי ההגמוניה של תנועת העבודה הישראלית, את התפתחותו של "מיתוס הצבר", ואת משמעויותיה של תקופה זו לגבי היווצרותם של כלי התקשורת  בתקופת המנדט ובראשית ימי המדינה.</w:t>
      </w:r>
      <w:r w:rsidR="003B6882">
        <w:rPr>
          <w:rFonts w:ascii="Narkisim" w:hAnsi="Narkisim" w:cs="Narkisim" w:hint="cs"/>
          <w:sz w:val="24"/>
          <w:szCs w:val="24"/>
          <w:u w:val="single"/>
          <w:rtl/>
        </w:rPr>
        <w:t xml:space="preserve"> </w:t>
      </w:r>
      <w:r w:rsidR="003B6882" w:rsidRPr="008C225C">
        <w:rPr>
          <w:rFonts w:ascii="Narkisim" w:hAnsi="Narkisim" w:cs="Narkisim" w:hint="cs"/>
          <w:sz w:val="24"/>
          <w:szCs w:val="24"/>
          <w:rtl/>
        </w:rPr>
        <w:t>בהמשך היחידה נעסוק</w:t>
      </w:r>
      <w:r w:rsidR="003B6882">
        <w:rPr>
          <w:rFonts w:ascii="Narkisim" w:hAnsi="Narkisim" w:cs="Narkisim" w:hint="cs"/>
          <w:sz w:val="24"/>
          <w:szCs w:val="24"/>
          <w:u w:val="single"/>
          <w:rtl/>
        </w:rPr>
        <w:t xml:space="preserve"> </w:t>
      </w:r>
      <w:r w:rsidRPr="000B1A92">
        <w:rPr>
          <w:rFonts w:ascii="Narkisim" w:hAnsi="Narkisim" w:cs="Narkisim"/>
          <w:sz w:val="24"/>
          <w:szCs w:val="24"/>
          <w:rtl/>
        </w:rPr>
        <w:t xml:space="preserve">בסיבות שהביאו לשקיעתה של תנועת העבודה במהלך שנות השבעים של המאה העשרים, </w:t>
      </w:r>
      <w:r w:rsidR="00AA36F5" w:rsidRPr="000B1A92">
        <w:rPr>
          <w:rFonts w:ascii="Narkisim" w:hAnsi="Narkisim" w:cs="Narkisim"/>
          <w:sz w:val="24"/>
          <w:szCs w:val="24"/>
          <w:rtl/>
        </w:rPr>
        <w:t xml:space="preserve"> ובגורמים שהביאו למהפך של שנת 1977, במסגרת השיעור נתמקד בשינוי שחל במהלך שנות השישים ובעיקר לאחר מלחמת יום כיפור בתקשורת הישראלית ובתרומתו של שינוי זה למהפך של 1977.</w:t>
      </w:r>
    </w:p>
    <w:p w14:paraId="6B25FCF7" w14:textId="77777777" w:rsidR="006C7D3F" w:rsidRPr="000B1A92" w:rsidRDefault="006C7D3F" w:rsidP="008C225C">
      <w:pPr>
        <w:spacing w:line="360" w:lineRule="auto"/>
        <w:jc w:val="both"/>
        <w:rPr>
          <w:rFonts w:ascii="Narkisim" w:hAnsi="Narkisim" w:cs="Narkisim"/>
          <w:sz w:val="24"/>
          <w:szCs w:val="24"/>
          <w:u w:val="single"/>
          <w:rtl/>
        </w:rPr>
      </w:pPr>
      <w:r w:rsidRPr="000B1A92">
        <w:rPr>
          <w:rFonts w:ascii="Narkisim" w:hAnsi="Narkisim" w:cs="Narkisim"/>
          <w:sz w:val="24"/>
          <w:szCs w:val="24"/>
          <w:u w:val="single"/>
          <w:rtl/>
        </w:rPr>
        <w:t xml:space="preserve">מפגש מספר </w:t>
      </w:r>
      <w:r w:rsidR="008C225C">
        <w:rPr>
          <w:rFonts w:ascii="Narkisim" w:hAnsi="Narkisim" w:cs="Narkisim" w:hint="cs"/>
          <w:sz w:val="24"/>
          <w:szCs w:val="24"/>
          <w:u w:val="single"/>
          <w:rtl/>
        </w:rPr>
        <w:t>2</w:t>
      </w:r>
      <w:r w:rsidRPr="000B1A92">
        <w:rPr>
          <w:rFonts w:ascii="Narkisim" w:hAnsi="Narkisim" w:cs="Narkisim"/>
          <w:sz w:val="24"/>
          <w:szCs w:val="24"/>
          <w:u w:val="single"/>
          <w:rtl/>
        </w:rPr>
        <w:t>: מאבק האליטות</w:t>
      </w:r>
    </w:p>
    <w:p w14:paraId="2B6681D9" w14:textId="77777777" w:rsidR="006C7D3F" w:rsidRPr="000B1A92" w:rsidRDefault="006C7D3F" w:rsidP="000B1A92">
      <w:pPr>
        <w:spacing w:line="360" w:lineRule="auto"/>
        <w:jc w:val="both"/>
        <w:rPr>
          <w:rFonts w:ascii="Narkisim" w:hAnsi="Narkisim" w:cs="Narkisim"/>
          <w:sz w:val="24"/>
          <w:szCs w:val="24"/>
          <w:rtl/>
        </w:rPr>
      </w:pPr>
      <w:r w:rsidRPr="000B1A92">
        <w:rPr>
          <w:rFonts w:ascii="Narkisim" w:hAnsi="Narkisim" w:cs="Narkisim"/>
          <w:sz w:val="24"/>
          <w:szCs w:val="24"/>
          <w:rtl/>
        </w:rPr>
        <w:t xml:space="preserve">בארבעת העשורים שחלפו מאז שנת 1977 שלט בדרך כלל הימין בפוליטיקה הישראלית, אולם הוא לא הצליח להתבסס במוקדי </w:t>
      </w:r>
      <w:proofErr w:type="spellStart"/>
      <w:r w:rsidRPr="000B1A92">
        <w:rPr>
          <w:rFonts w:ascii="Narkisim" w:hAnsi="Narkisim" w:cs="Narkisim"/>
          <w:sz w:val="24"/>
          <w:szCs w:val="24"/>
          <w:rtl/>
        </w:rPr>
        <w:t>הכח</w:t>
      </w:r>
      <w:proofErr w:type="spellEnd"/>
      <w:r w:rsidRPr="000B1A92">
        <w:rPr>
          <w:rFonts w:ascii="Narkisim" w:hAnsi="Narkisim" w:cs="Narkisim"/>
          <w:sz w:val="24"/>
          <w:szCs w:val="24"/>
          <w:rtl/>
        </w:rPr>
        <w:t xml:space="preserve"> האחרים במדינה, שנותרו ברובם בידי אנשי האליטה הישנה. בשיעור נעמוד על  הסיבות לתהליך זה ועל מקומה של התקשורת במאבק האליטות שהתפתח בחברה הישראלית. </w:t>
      </w:r>
    </w:p>
    <w:p w14:paraId="16902DE3" w14:textId="77777777" w:rsidR="006C7D3F" w:rsidRPr="000B1A92" w:rsidRDefault="006C7D3F" w:rsidP="008C225C">
      <w:pPr>
        <w:spacing w:line="360" w:lineRule="auto"/>
        <w:jc w:val="both"/>
        <w:rPr>
          <w:rFonts w:ascii="Narkisim" w:hAnsi="Narkisim" w:cs="Narkisim"/>
          <w:sz w:val="24"/>
          <w:szCs w:val="24"/>
          <w:u w:val="single"/>
          <w:rtl/>
        </w:rPr>
      </w:pPr>
      <w:r w:rsidRPr="000B1A92">
        <w:rPr>
          <w:rFonts w:ascii="Narkisim" w:hAnsi="Narkisim" w:cs="Narkisim"/>
          <w:sz w:val="24"/>
          <w:szCs w:val="24"/>
          <w:u w:val="single"/>
          <w:rtl/>
        </w:rPr>
        <w:t xml:space="preserve">מפגש מס' </w:t>
      </w:r>
      <w:r w:rsidR="008C225C">
        <w:rPr>
          <w:rFonts w:ascii="Narkisim" w:hAnsi="Narkisim" w:cs="Narkisim" w:hint="cs"/>
          <w:sz w:val="24"/>
          <w:szCs w:val="24"/>
          <w:u w:val="single"/>
          <w:rtl/>
        </w:rPr>
        <w:t>3:</w:t>
      </w:r>
      <w:r w:rsidRPr="000B1A92">
        <w:rPr>
          <w:rFonts w:ascii="Narkisim" w:hAnsi="Narkisim" w:cs="Narkisim"/>
          <w:sz w:val="24"/>
          <w:szCs w:val="24"/>
          <w:u w:val="single"/>
          <w:rtl/>
        </w:rPr>
        <w:t xml:space="preserve"> כלי התקשורת ומערכות ישראל</w:t>
      </w:r>
    </w:p>
    <w:p w14:paraId="343D1EF4" w14:textId="77777777" w:rsidR="006C7D3F" w:rsidRPr="000B1A92" w:rsidRDefault="006C7D3F" w:rsidP="000B1A92">
      <w:pPr>
        <w:spacing w:line="360" w:lineRule="auto"/>
        <w:jc w:val="both"/>
        <w:rPr>
          <w:rFonts w:ascii="Narkisim" w:hAnsi="Narkisim" w:cs="Narkisim"/>
          <w:sz w:val="24"/>
          <w:szCs w:val="24"/>
          <w:rtl/>
        </w:rPr>
      </w:pPr>
      <w:r w:rsidRPr="000B1A92">
        <w:rPr>
          <w:rFonts w:ascii="Narkisim" w:hAnsi="Narkisim" w:cs="Narkisim"/>
          <w:sz w:val="24"/>
          <w:szCs w:val="24"/>
          <w:rtl/>
        </w:rPr>
        <w:lastRenderedPageBreak/>
        <w:t xml:space="preserve">הסוגייה </w:t>
      </w:r>
      <w:proofErr w:type="spellStart"/>
      <w:r w:rsidRPr="000B1A92">
        <w:rPr>
          <w:rFonts w:ascii="Narkisim" w:hAnsi="Narkisim" w:cs="Narkisim"/>
          <w:sz w:val="24"/>
          <w:szCs w:val="24"/>
          <w:rtl/>
        </w:rPr>
        <w:t>הבטחונית</w:t>
      </w:r>
      <w:proofErr w:type="spellEnd"/>
      <w:r w:rsidRPr="000B1A92">
        <w:rPr>
          <w:rFonts w:ascii="Narkisim" w:hAnsi="Narkisim" w:cs="Narkisim"/>
          <w:sz w:val="24"/>
          <w:szCs w:val="24"/>
          <w:rtl/>
        </w:rPr>
        <w:t xml:space="preserve">, העימות בין ישראל למדינות ערב והסכסוך ישראלי פלשתינאי, עצבו אולי יותר מכל סוגייה אחרת את התפתחותה של החברה הישראלית. במפגש נעמוד על נקודות הציון המרכזיות בתולדות מערכות ישראל, ועל השפעות הגומלין בין כלי התקשורת למערכת המדינית ולאווירה הציבורית בימי המערכות השונות. </w:t>
      </w:r>
    </w:p>
    <w:p w14:paraId="27D9470A" w14:textId="77777777" w:rsidR="00E22408" w:rsidRPr="000B1A92" w:rsidRDefault="00E22408" w:rsidP="008C225C">
      <w:pPr>
        <w:spacing w:line="360" w:lineRule="auto"/>
        <w:jc w:val="both"/>
        <w:rPr>
          <w:rFonts w:ascii="Narkisim" w:hAnsi="Narkisim" w:cs="Narkisim"/>
          <w:sz w:val="24"/>
          <w:szCs w:val="24"/>
          <w:u w:val="single"/>
          <w:rtl/>
        </w:rPr>
      </w:pPr>
      <w:r w:rsidRPr="000B1A92">
        <w:rPr>
          <w:rFonts w:ascii="Narkisim" w:hAnsi="Narkisim" w:cs="Narkisim"/>
          <w:sz w:val="24"/>
          <w:szCs w:val="24"/>
          <w:u w:val="single"/>
          <w:rtl/>
        </w:rPr>
        <w:t xml:space="preserve">מפגש מס' </w:t>
      </w:r>
      <w:r w:rsidR="008C225C">
        <w:rPr>
          <w:rFonts w:ascii="Narkisim" w:hAnsi="Narkisim" w:cs="Narkisim" w:hint="cs"/>
          <w:sz w:val="24"/>
          <w:szCs w:val="24"/>
          <w:u w:val="single"/>
          <w:rtl/>
        </w:rPr>
        <w:t>4</w:t>
      </w:r>
      <w:r w:rsidR="00446ADC" w:rsidRPr="000B1A92">
        <w:rPr>
          <w:rFonts w:ascii="Narkisim" w:hAnsi="Narkisim" w:cs="Narkisim"/>
          <w:sz w:val="24"/>
          <w:szCs w:val="24"/>
          <w:u w:val="single"/>
          <w:rtl/>
        </w:rPr>
        <w:t xml:space="preserve"> </w:t>
      </w:r>
      <w:r w:rsidR="00231DC2" w:rsidRPr="000B1A92">
        <w:rPr>
          <w:rFonts w:ascii="Narkisim" w:hAnsi="Narkisim" w:cs="Narkisim"/>
          <w:sz w:val="24"/>
          <w:szCs w:val="24"/>
          <w:u w:val="single"/>
          <w:rtl/>
        </w:rPr>
        <w:t>:</w:t>
      </w:r>
      <w:r w:rsidR="00446ADC" w:rsidRPr="000B1A92">
        <w:rPr>
          <w:rFonts w:ascii="Narkisim" w:hAnsi="Narkisim" w:cs="Narkisim"/>
          <w:sz w:val="24"/>
          <w:szCs w:val="24"/>
          <w:u w:val="single"/>
          <w:rtl/>
        </w:rPr>
        <w:t xml:space="preserve">התקשורת וגלי </w:t>
      </w:r>
      <w:proofErr w:type="spellStart"/>
      <w:r w:rsidR="00446ADC" w:rsidRPr="000B1A92">
        <w:rPr>
          <w:rFonts w:ascii="Narkisim" w:hAnsi="Narkisim" w:cs="Narkisim"/>
          <w:sz w:val="24"/>
          <w:szCs w:val="24"/>
          <w:u w:val="single"/>
          <w:rtl/>
        </w:rPr>
        <w:t>העליה</w:t>
      </w:r>
      <w:proofErr w:type="spellEnd"/>
    </w:p>
    <w:p w14:paraId="558720A6" w14:textId="77777777" w:rsidR="006C7D3F" w:rsidRPr="000B1A92" w:rsidRDefault="00E22408" w:rsidP="000B1A92">
      <w:pPr>
        <w:spacing w:line="360" w:lineRule="auto"/>
        <w:jc w:val="both"/>
        <w:rPr>
          <w:rFonts w:ascii="Narkisim" w:hAnsi="Narkisim" w:cs="Narkisim"/>
          <w:sz w:val="24"/>
          <w:szCs w:val="24"/>
          <w:rtl/>
        </w:rPr>
      </w:pPr>
      <w:r w:rsidRPr="000B1A92">
        <w:rPr>
          <w:rFonts w:ascii="Narkisim" w:hAnsi="Narkisim" w:cs="Narkisim"/>
          <w:sz w:val="24"/>
          <w:szCs w:val="24"/>
          <w:rtl/>
        </w:rPr>
        <w:t xml:space="preserve">מאז הקמתה של מדינת ישראל עלו אליה כשלושה </w:t>
      </w:r>
      <w:proofErr w:type="spellStart"/>
      <w:r w:rsidRPr="000B1A92">
        <w:rPr>
          <w:rFonts w:ascii="Narkisim" w:hAnsi="Narkisim" w:cs="Narkisim"/>
          <w:sz w:val="24"/>
          <w:szCs w:val="24"/>
          <w:rtl/>
        </w:rPr>
        <w:t>מליון</w:t>
      </w:r>
      <w:proofErr w:type="spellEnd"/>
      <w:r w:rsidRPr="000B1A92">
        <w:rPr>
          <w:rFonts w:ascii="Narkisim" w:hAnsi="Narkisim" w:cs="Narkisim"/>
          <w:sz w:val="24"/>
          <w:szCs w:val="24"/>
          <w:rtl/>
        </w:rPr>
        <w:t xml:space="preserve"> יהודים. גלי העלייה הביאו רובם ככולם ברכה גדולה, אך בד בבד היו כרוכים במשברים ובאתגרים. במפגש נעמוד על  גלי העלייה הגדולים </w:t>
      </w:r>
      <w:proofErr w:type="spellStart"/>
      <w:r w:rsidRPr="000B1A92">
        <w:rPr>
          <w:rFonts w:ascii="Narkisim" w:hAnsi="Narkisim" w:cs="Narkisim"/>
          <w:sz w:val="24"/>
          <w:szCs w:val="24"/>
          <w:rtl/>
        </w:rPr>
        <w:t>ומ</w:t>
      </w:r>
      <w:r w:rsidR="00C369A3" w:rsidRPr="000B1A92">
        <w:rPr>
          <w:rFonts w:ascii="Narkisim" w:hAnsi="Narkisim" w:cs="Narkisim"/>
          <w:sz w:val="24"/>
          <w:szCs w:val="24"/>
          <w:rtl/>
        </w:rPr>
        <w:t>שמעויתיהם</w:t>
      </w:r>
      <w:proofErr w:type="spellEnd"/>
      <w:r w:rsidR="00C369A3" w:rsidRPr="000B1A92">
        <w:rPr>
          <w:rFonts w:ascii="Narkisim" w:hAnsi="Narkisim" w:cs="Narkisim"/>
          <w:sz w:val="24"/>
          <w:szCs w:val="24"/>
          <w:rtl/>
        </w:rPr>
        <w:t xml:space="preserve"> ועל השפעתם על התקשורת הישראלית.</w:t>
      </w:r>
    </w:p>
    <w:p w14:paraId="3BFC6E3A" w14:textId="77777777" w:rsidR="00C369A3" w:rsidRPr="000B1A92" w:rsidRDefault="00C369A3" w:rsidP="008C225C">
      <w:pPr>
        <w:spacing w:line="360" w:lineRule="auto"/>
        <w:jc w:val="both"/>
        <w:rPr>
          <w:rFonts w:ascii="Narkisim" w:hAnsi="Narkisim" w:cs="Narkisim"/>
          <w:sz w:val="24"/>
          <w:szCs w:val="24"/>
          <w:u w:val="single"/>
          <w:rtl/>
        </w:rPr>
      </w:pPr>
      <w:r w:rsidRPr="000B1A92">
        <w:rPr>
          <w:rFonts w:ascii="Narkisim" w:hAnsi="Narkisim" w:cs="Narkisim"/>
          <w:sz w:val="24"/>
          <w:szCs w:val="24"/>
          <w:u w:val="single"/>
          <w:rtl/>
        </w:rPr>
        <w:t xml:space="preserve">מפגש מס' </w:t>
      </w:r>
      <w:r w:rsidR="00446ADC" w:rsidRPr="000B1A92">
        <w:rPr>
          <w:rFonts w:ascii="Narkisim" w:hAnsi="Narkisim" w:cs="Narkisim"/>
          <w:sz w:val="24"/>
          <w:szCs w:val="24"/>
          <w:u w:val="single"/>
          <w:rtl/>
        </w:rPr>
        <w:t>-</w:t>
      </w:r>
      <w:r w:rsidR="008C225C">
        <w:rPr>
          <w:rFonts w:ascii="Narkisim" w:hAnsi="Narkisim" w:cs="Narkisim" w:hint="cs"/>
          <w:sz w:val="24"/>
          <w:szCs w:val="24"/>
          <w:u w:val="single"/>
          <w:rtl/>
        </w:rPr>
        <w:t>5:</w:t>
      </w:r>
      <w:r w:rsidR="00446ADC" w:rsidRPr="000B1A92">
        <w:rPr>
          <w:rFonts w:ascii="Narkisim" w:hAnsi="Narkisim" w:cs="Narkisim"/>
          <w:sz w:val="24"/>
          <w:szCs w:val="24"/>
          <w:u w:val="single"/>
          <w:rtl/>
        </w:rPr>
        <w:t xml:space="preserve">הציונות הדתית והתקשורת </w:t>
      </w:r>
    </w:p>
    <w:p w14:paraId="5E1D6C74" w14:textId="77777777" w:rsidR="00C369A3" w:rsidRPr="000B1A92" w:rsidRDefault="00231DC2" w:rsidP="008C225C">
      <w:pPr>
        <w:spacing w:line="360" w:lineRule="auto"/>
        <w:jc w:val="both"/>
        <w:rPr>
          <w:rFonts w:ascii="Narkisim" w:hAnsi="Narkisim" w:cs="Narkisim"/>
          <w:sz w:val="24"/>
          <w:szCs w:val="24"/>
          <w:rtl/>
        </w:rPr>
      </w:pPr>
      <w:r w:rsidRPr="000B1A92">
        <w:rPr>
          <w:rFonts w:ascii="Narkisim" w:hAnsi="Narkisim" w:cs="Narkisim"/>
          <w:sz w:val="24"/>
          <w:szCs w:val="24"/>
          <w:rtl/>
        </w:rPr>
        <w:t>הציונות הדתית עברה בשנים האחרונות תהליך המכונה "ממשגיח הכשרות לנהג הקטר", בהקשר לשאלת מעמדה בחברה הישראלית. בשיעור נעמוד על הסיבות לתהליך זה ועל משמע</w:t>
      </w:r>
      <w:r w:rsidR="008C225C">
        <w:rPr>
          <w:rFonts w:ascii="Narkisim" w:hAnsi="Narkisim" w:cs="Narkisim" w:hint="cs"/>
          <w:sz w:val="24"/>
          <w:szCs w:val="24"/>
          <w:rtl/>
        </w:rPr>
        <w:t xml:space="preserve">ויותיו </w:t>
      </w:r>
      <w:r w:rsidRPr="000B1A92">
        <w:rPr>
          <w:rFonts w:ascii="Narkisim" w:hAnsi="Narkisim" w:cs="Narkisim"/>
          <w:sz w:val="24"/>
          <w:szCs w:val="24"/>
          <w:rtl/>
        </w:rPr>
        <w:t>בהקשר התקשורתי.</w:t>
      </w:r>
    </w:p>
    <w:p w14:paraId="29D67FA0" w14:textId="77777777" w:rsidR="00231DC2" w:rsidRPr="000B1A92" w:rsidRDefault="00231DC2" w:rsidP="008C225C">
      <w:pPr>
        <w:spacing w:line="360" w:lineRule="auto"/>
        <w:jc w:val="both"/>
        <w:rPr>
          <w:rFonts w:ascii="Narkisim" w:hAnsi="Narkisim" w:cs="Narkisim"/>
          <w:sz w:val="24"/>
          <w:szCs w:val="24"/>
          <w:u w:val="single"/>
          <w:rtl/>
        </w:rPr>
      </w:pPr>
      <w:r w:rsidRPr="000B1A92">
        <w:rPr>
          <w:rFonts w:ascii="Narkisim" w:hAnsi="Narkisim" w:cs="Narkisim"/>
          <w:sz w:val="24"/>
          <w:szCs w:val="24"/>
          <w:u w:val="single"/>
          <w:rtl/>
        </w:rPr>
        <w:t xml:space="preserve">מפגש </w:t>
      </w:r>
      <w:r w:rsidR="008C225C">
        <w:rPr>
          <w:rFonts w:ascii="Narkisim" w:hAnsi="Narkisim" w:cs="Narkisim" w:hint="cs"/>
          <w:sz w:val="24"/>
          <w:szCs w:val="24"/>
          <w:u w:val="single"/>
          <w:rtl/>
        </w:rPr>
        <w:t xml:space="preserve">6: </w:t>
      </w:r>
      <w:r w:rsidRPr="000B1A92">
        <w:rPr>
          <w:rFonts w:ascii="Narkisim" w:hAnsi="Narkisim" w:cs="Narkisim"/>
          <w:sz w:val="24"/>
          <w:szCs w:val="24"/>
          <w:u w:val="single"/>
          <w:rtl/>
        </w:rPr>
        <w:t xml:space="preserve"> החברה החרדית והתקשורת</w:t>
      </w:r>
    </w:p>
    <w:p w14:paraId="24EADCAB" w14:textId="77777777" w:rsidR="00231DC2" w:rsidRPr="000B1A92" w:rsidRDefault="00231DC2" w:rsidP="000B1A92">
      <w:pPr>
        <w:spacing w:line="360" w:lineRule="auto"/>
        <w:jc w:val="both"/>
        <w:rPr>
          <w:rFonts w:ascii="Narkisim" w:hAnsi="Narkisim" w:cs="Narkisim"/>
          <w:sz w:val="24"/>
          <w:szCs w:val="24"/>
          <w:rtl/>
        </w:rPr>
      </w:pPr>
      <w:r w:rsidRPr="000B1A92">
        <w:rPr>
          <w:rFonts w:ascii="Narkisim" w:hAnsi="Narkisim" w:cs="Narkisim"/>
          <w:sz w:val="24"/>
          <w:szCs w:val="24"/>
          <w:rtl/>
        </w:rPr>
        <w:t>במסגרת השיעור נתוודע לשאלת הגדרתה והרכבה של החברה החרדית בישראל על גווניה השונים, ונעמוד על התפתחות המערכת התקשורתית במסגרת מגזר זה.</w:t>
      </w:r>
    </w:p>
    <w:p w14:paraId="612040CB" w14:textId="77777777" w:rsidR="00597920" w:rsidRPr="000B1A92" w:rsidRDefault="00597920" w:rsidP="008C225C">
      <w:pPr>
        <w:spacing w:line="360" w:lineRule="auto"/>
        <w:jc w:val="both"/>
        <w:rPr>
          <w:rFonts w:ascii="Narkisim" w:hAnsi="Narkisim" w:cs="Narkisim"/>
          <w:sz w:val="24"/>
          <w:szCs w:val="24"/>
          <w:u w:val="single"/>
          <w:rtl/>
        </w:rPr>
      </w:pPr>
      <w:r w:rsidRPr="000B1A92">
        <w:rPr>
          <w:rFonts w:ascii="Narkisim" w:hAnsi="Narkisim" w:cs="Narkisim"/>
          <w:sz w:val="24"/>
          <w:szCs w:val="24"/>
          <w:u w:val="single"/>
          <w:rtl/>
        </w:rPr>
        <w:t xml:space="preserve">מפגש </w:t>
      </w:r>
      <w:r w:rsidR="008C225C">
        <w:rPr>
          <w:rFonts w:ascii="Narkisim" w:hAnsi="Narkisim" w:cs="Narkisim" w:hint="cs"/>
          <w:sz w:val="24"/>
          <w:szCs w:val="24"/>
          <w:u w:val="single"/>
          <w:rtl/>
        </w:rPr>
        <w:t xml:space="preserve">7: </w:t>
      </w:r>
      <w:r w:rsidRPr="000B1A92">
        <w:rPr>
          <w:rFonts w:ascii="Narkisim" w:hAnsi="Narkisim" w:cs="Narkisim"/>
          <w:sz w:val="24"/>
          <w:szCs w:val="24"/>
          <w:u w:val="single"/>
          <w:rtl/>
        </w:rPr>
        <w:t xml:space="preserve"> ערביי ישראל </w:t>
      </w:r>
    </w:p>
    <w:p w14:paraId="2D62A030" w14:textId="77777777" w:rsidR="00C369A3" w:rsidRPr="000B1A92" w:rsidRDefault="00597920" w:rsidP="008C225C">
      <w:pPr>
        <w:spacing w:line="360" w:lineRule="auto"/>
        <w:jc w:val="both"/>
        <w:rPr>
          <w:rFonts w:ascii="Narkisim" w:hAnsi="Narkisim" w:cs="Narkisim"/>
          <w:sz w:val="24"/>
          <w:szCs w:val="24"/>
          <w:rtl/>
        </w:rPr>
      </w:pPr>
      <w:r w:rsidRPr="000B1A92">
        <w:rPr>
          <w:rFonts w:ascii="Narkisim" w:hAnsi="Narkisim" w:cs="Narkisim"/>
          <w:sz w:val="24"/>
          <w:szCs w:val="24"/>
          <w:rtl/>
        </w:rPr>
        <w:t>במפגש נעמוד על מאפייניה של החברה הערבית בישראל, ע</w:t>
      </w:r>
      <w:r w:rsidR="008C225C">
        <w:rPr>
          <w:rFonts w:ascii="Narkisim" w:hAnsi="Narkisim" w:cs="Narkisim" w:hint="cs"/>
          <w:sz w:val="24"/>
          <w:szCs w:val="24"/>
          <w:rtl/>
        </w:rPr>
        <w:t xml:space="preserve">מדותיה </w:t>
      </w:r>
      <w:r w:rsidRPr="000B1A92">
        <w:rPr>
          <w:rFonts w:ascii="Narkisim" w:hAnsi="Narkisim" w:cs="Narkisim"/>
          <w:sz w:val="24"/>
          <w:szCs w:val="24"/>
          <w:rtl/>
        </w:rPr>
        <w:t xml:space="preserve"> נהגתה ואתגריה,</w:t>
      </w:r>
      <w:r w:rsidR="008C225C">
        <w:rPr>
          <w:rFonts w:ascii="Narkisim" w:hAnsi="Narkisim" w:cs="Narkisim" w:hint="cs"/>
          <w:sz w:val="24"/>
          <w:szCs w:val="24"/>
          <w:rtl/>
        </w:rPr>
        <w:t xml:space="preserve"> </w:t>
      </w:r>
      <w:r w:rsidRPr="000B1A92">
        <w:rPr>
          <w:rFonts w:ascii="Narkisim" w:hAnsi="Narkisim" w:cs="Narkisim"/>
          <w:sz w:val="24"/>
          <w:szCs w:val="24"/>
          <w:rtl/>
        </w:rPr>
        <w:t xml:space="preserve">ונעסוק בשאלת ייצוגה התקשורתי </w:t>
      </w:r>
      <w:r w:rsidR="003A3583" w:rsidRPr="000B1A92">
        <w:rPr>
          <w:rFonts w:ascii="Narkisim" w:hAnsi="Narkisim" w:cs="Narkisim"/>
          <w:sz w:val="24"/>
          <w:szCs w:val="24"/>
          <w:rtl/>
        </w:rPr>
        <w:t>כלפי חוץ ובאמצעי התקשורת העצמאיים שלה.</w:t>
      </w:r>
    </w:p>
    <w:p w14:paraId="3BA80F41" w14:textId="77777777" w:rsidR="00F36DD0" w:rsidRPr="000B1A92" w:rsidRDefault="00F36DD0" w:rsidP="008C225C">
      <w:pPr>
        <w:spacing w:line="360" w:lineRule="auto"/>
        <w:jc w:val="both"/>
        <w:rPr>
          <w:rFonts w:ascii="Narkisim" w:hAnsi="Narkisim" w:cs="Narkisim"/>
          <w:sz w:val="24"/>
          <w:szCs w:val="24"/>
          <w:u w:val="single"/>
          <w:rtl/>
        </w:rPr>
      </w:pPr>
      <w:r w:rsidRPr="000B1A92">
        <w:rPr>
          <w:rFonts w:ascii="Narkisim" w:hAnsi="Narkisim" w:cs="Narkisim"/>
          <w:sz w:val="24"/>
          <w:szCs w:val="24"/>
          <w:u w:val="single"/>
          <w:rtl/>
        </w:rPr>
        <w:t xml:space="preserve">מפגש </w:t>
      </w:r>
      <w:r w:rsidR="008C225C">
        <w:rPr>
          <w:rFonts w:ascii="Narkisim" w:hAnsi="Narkisim" w:cs="Narkisim" w:hint="cs"/>
          <w:sz w:val="24"/>
          <w:szCs w:val="24"/>
          <w:u w:val="single"/>
          <w:rtl/>
        </w:rPr>
        <w:t>8:</w:t>
      </w:r>
      <w:r w:rsidRPr="000B1A92">
        <w:rPr>
          <w:rFonts w:ascii="Narkisim" w:hAnsi="Narkisim" w:cs="Narkisim"/>
          <w:sz w:val="24"/>
          <w:szCs w:val="24"/>
          <w:u w:val="single"/>
          <w:rtl/>
        </w:rPr>
        <w:t xml:space="preserve"> בין הגלובלי ללוקלי</w:t>
      </w:r>
    </w:p>
    <w:p w14:paraId="395E04D5" w14:textId="77777777" w:rsidR="00F36DD0" w:rsidRPr="000B1A92" w:rsidRDefault="00F36DD0" w:rsidP="000B1A92">
      <w:pPr>
        <w:spacing w:line="360" w:lineRule="auto"/>
        <w:jc w:val="both"/>
        <w:rPr>
          <w:rFonts w:ascii="Narkisim" w:hAnsi="Narkisim" w:cs="Narkisim"/>
          <w:sz w:val="24"/>
          <w:szCs w:val="24"/>
          <w:rtl/>
        </w:rPr>
      </w:pPr>
      <w:r w:rsidRPr="000B1A92">
        <w:rPr>
          <w:rFonts w:ascii="Narkisim" w:hAnsi="Narkisim" w:cs="Narkisim"/>
          <w:sz w:val="24"/>
          <w:szCs w:val="24"/>
          <w:rtl/>
        </w:rPr>
        <w:t>במפגש הסיכום נעמוד על ההתפתחויות התרבותיות השונות שהתחוללו בעולם המערבי בעשורים האחרונים וביניהם מהפכת הפמיניזם, הצלחת הקפיטליזם  והמתירנות, ונעמוד על השפעותיהם על התקשורת הישראלית</w:t>
      </w:r>
    </w:p>
    <w:p w14:paraId="66EC3F83" w14:textId="77777777" w:rsidR="008F14F2" w:rsidRPr="000B1A92" w:rsidRDefault="008F14F2" w:rsidP="000B1A92">
      <w:pPr>
        <w:spacing w:line="360" w:lineRule="auto"/>
        <w:jc w:val="both"/>
        <w:rPr>
          <w:rFonts w:ascii="Narkisim" w:hAnsi="Narkisim" w:cs="Narkisim"/>
          <w:b/>
          <w:bCs/>
          <w:sz w:val="24"/>
          <w:szCs w:val="24"/>
          <w:u w:val="single"/>
          <w:rtl/>
        </w:rPr>
      </w:pPr>
      <w:r w:rsidRPr="000B1A92">
        <w:rPr>
          <w:rFonts w:ascii="Narkisim" w:hAnsi="Narkisim" w:cs="Narkisim"/>
          <w:b/>
          <w:bCs/>
          <w:sz w:val="24"/>
          <w:szCs w:val="24"/>
          <w:u w:val="single"/>
          <w:rtl/>
        </w:rPr>
        <w:t>ביבליוגרפיה</w:t>
      </w:r>
    </w:p>
    <w:p w14:paraId="104D6028" w14:textId="77777777" w:rsidR="008F14F2" w:rsidRPr="000B1A92" w:rsidRDefault="008F14F2" w:rsidP="000B1A92">
      <w:pPr>
        <w:pStyle w:val="a3"/>
        <w:numPr>
          <w:ilvl w:val="0"/>
          <w:numId w:val="2"/>
        </w:numPr>
        <w:spacing w:after="200" w:line="360" w:lineRule="auto"/>
        <w:jc w:val="both"/>
        <w:rPr>
          <w:rFonts w:ascii="Narkisim" w:hAnsi="Narkisim" w:cs="Narkisim"/>
          <w:sz w:val="24"/>
          <w:szCs w:val="24"/>
          <w:rtl/>
        </w:rPr>
      </w:pPr>
      <w:r w:rsidRPr="000B1A92">
        <w:rPr>
          <w:rFonts w:ascii="Narkisim" w:hAnsi="Narkisim" w:cs="Narkisim"/>
          <w:sz w:val="24"/>
          <w:szCs w:val="24"/>
          <w:rtl/>
        </w:rPr>
        <w:t xml:space="preserve">משה </w:t>
      </w:r>
      <w:proofErr w:type="spellStart"/>
      <w:r w:rsidRPr="000B1A92">
        <w:rPr>
          <w:rFonts w:ascii="Narkisim" w:hAnsi="Narkisim" w:cs="Narkisim"/>
          <w:sz w:val="24"/>
          <w:szCs w:val="24"/>
          <w:rtl/>
        </w:rPr>
        <w:t>ליסק</w:t>
      </w:r>
      <w:proofErr w:type="spellEnd"/>
      <w:r w:rsidRPr="000B1A92">
        <w:rPr>
          <w:rFonts w:ascii="Narkisim" w:hAnsi="Narkisim" w:cs="Narkisim"/>
          <w:sz w:val="24"/>
          <w:szCs w:val="24"/>
          <w:rtl/>
        </w:rPr>
        <w:t xml:space="preserve">, </w:t>
      </w:r>
      <w:r w:rsidRPr="000B1A92">
        <w:rPr>
          <w:rFonts w:ascii="Narkisim" w:hAnsi="Narkisim" w:cs="Narkisim"/>
          <w:b/>
          <w:bCs/>
          <w:sz w:val="24"/>
          <w:szCs w:val="24"/>
          <w:rtl/>
        </w:rPr>
        <w:t>עיונים בהיסטוריה חברתית של ישראל,</w:t>
      </w:r>
      <w:r w:rsidRPr="000B1A92">
        <w:rPr>
          <w:rFonts w:ascii="Narkisim" w:hAnsi="Narkisim" w:cs="Narkisim"/>
          <w:sz w:val="24"/>
          <w:szCs w:val="24"/>
          <w:rtl/>
        </w:rPr>
        <w:t xml:space="preserve"> הוצאת מוסד ביאליק, תשס"ט, עמ' 157-138</w:t>
      </w:r>
    </w:p>
    <w:p w14:paraId="036E90AA" w14:textId="77777777" w:rsidR="008F14F2" w:rsidRPr="000B1A92" w:rsidRDefault="008F14F2" w:rsidP="000B1A92">
      <w:pPr>
        <w:pStyle w:val="a3"/>
        <w:numPr>
          <w:ilvl w:val="0"/>
          <w:numId w:val="2"/>
        </w:numPr>
        <w:spacing w:after="200" w:line="360" w:lineRule="auto"/>
        <w:jc w:val="both"/>
        <w:rPr>
          <w:rFonts w:ascii="Narkisim" w:hAnsi="Narkisim" w:cs="Narkisim"/>
          <w:sz w:val="24"/>
          <w:szCs w:val="24"/>
        </w:rPr>
      </w:pPr>
      <w:r w:rsidRPr="000B1A92">
        <w:rPr>
          <w:rFonts w:ascii="Narkisim" w:hAnsi="Narkisim" w:cs="Narkisim"/>
          <w:sz w:val="24"/>
          <w:szCs w:val="24"/>
          <w:rtl/>
        </w:rPr>
        <w:t xml:space="preserve">עז אלמוג, </w:t>
      </w:r>
      <w:r w:rsidRPr="000B1A92">
        <w:rPr>
          <w:rFonts w:ascii="Narkisim" w:hAnsi="Narkisim" w:cs="Narkisim"/>
          <w:b/>
          <w:bCs/>
          <w:sz w:val="24"/>
          <w:szCs w:val="24"/>
          <w:rtl/>
        </w:rPr>
        <w:t>הצבר דיוקן,</w:t>
      </w:r>
      <w:r w:rsidRPr="000B1A92">
        <w:rPr>
          <w:rFonts w:ascii="Narkisim" w:hAnsi="Narkisim" w:cs="Narkisim"/>
          <w:sz w:val="24"/>
          <w:szCs w:val="24"/>
        </w:rPr>
        <w:t xml:space="preserve"> </w:t>
      </w:r>
      <w:r w:rsidRPr="000B1A92">
        <w:rPr>
          <w:rFonts w:ascii="Narkisim" w:hAnsi="Narkisim" w:cs="Narkisim"/>
          <w:sz w:val="24"/>
          <w:szCs w:val="24"/>
          <w:rtl/>
        </w:rPr>
        <w:t>הוצאת עם עובד, תשס"ד, עמ' 216-127</w:t>
      </w:r>
    </w:p>
    <w:p w14:paraId="43B06ABA" w14:textId="77777777" w:rsidR="008F14F2" w:rsidRDefault="008F14F2" w:rsidP="000B1A92">
      <w:pPr>
        <w:pStyle w:val="a3"/>
        <w:numPr>
          <w:ilvl w:val="0"/>
          <w:numId w:val="2"/>
        </w:numPr>
        <w:spacing w:after="200" w:line="360" w:lineRule="auto"/>
        <w:jc w:val="both"/>
        <w:rPr>
          <w:rFonts w:ascii="Narkisim" w:hAnsi="Narkisim" w:cs="Narkisim"/>
          <w:sz w:val="24"/>
          <w:szCs w:val="24"/>
        </w:rPr>
      </w:pPr>
      <w:r w:rsidRPr="000B1A92">
        <w:rPr>
          <w:rFonts w:ascii="Narkisim" w:hAnsi="Narkisim" w:cs="Narkisim"/>
          <w:sz w:val="24"/>
          <w:szCs w:val="24"/>
          <w:rtl/>
        </w:rPr>
        <w:t xml:space="preserve">אניטה שפירא, "עלייתה וירידתה של תנועת העבודה הארצישראלית", </w:t>
      </w:r>
      <w:r w:rsidRPr="000B1A92">
        <w:rPr>
          <w:rFonts w:ascii="Narkisim" w:hAnsi="Narkisim" w:cs="Narkisim"/>
          <w:b/>
          <w:bCs/>
          <w:sz w:val="24"/>
          <w:szCs w:val="24"/>
          <w:rtl/>
        </w:rPr>
        <w:t xml:space="preserve">הליכה על קו האופק, </w:t>
      </w:r>
      <w:r w:rsidRPr="000B1A92">
        <w:rPr>
          <w:rFonts w:ascii="Narkisim" w:hAnsi="Narkisim" w:cs="Narkisim"/>
          <w:sz w:val="24"/>
          <w:szCs w:val="24"/>
          <w:rtl/>
        </w:rPr>
        <w:t xml:space="preserve">הוצאת עם </w:t>
      </w:r>
      <w:proofErr w:type="spellStart"/>
      <w:r w:rsidRPr="000B1A92">
        <w:rPr>
          <w:rFonts w:ascii="Narkisim" w:hAnsi="Narkisim" w:cs="Narkisim"/>
          <w:sz w:val="24"/>
          <w:szCs w:val="24"/>
          <w:rtl/>
        </w:rPr>
        <w:t>עובד,תשמ"ח</w:t>
      </w:r>
      <w:proofErr w:type="spellEnd"/>
      <w:r w:rsidRPr="000B1A92">
        <w:rPr>
          <w:rFonts w:ascii="Narkisim" w:hAnsi="Narkisim" w:cs="Narkisim"/>
          <w:sz w:val="24"/>
          <w:szCs w:val="24"/>
          <w:rtl/>
        </w:rPr>
        <w:t>, עמ' 374-355</w:t>
      </w:r>
    </w:p>
    <w:p w14:paraId="61FB3869" w14:textId="77777777" w:rsidR="00C677A2" w:rsidRPr="000B1A92" w:rsidRDefault="00C677A2" w:rsidP="000B1A92">
      <w:pPr>
        <w:pStyle w:val="a3"/>
        <w:numPr>
          <w:ilvl w:val="0"/>
          <w:numId w:val="2"/>
        </w:numPr>
        <w:spacing w:after="200" w:line="360" w:lineRule="auto"/>
        <w:jc w:val="both"/>
        <w:rPr>
          <w:rFonts w:ascii="Narkisim" w:hAnsi="Narkisim" w:cs="Narkisim"/>
          <w:sz w:val="24"/>
          <w:szCs w:val="24"/>
          <w:rtl/>
        </w:rPr>
      </w:pPr>
      <w:r>
        <w:rPr>
          <w:rFonts w:ascii="Narkisim" w:hAnsi="Narkisim" w:cs="Narkisim" w:hint="cs"/>
          <w:sz w:val="24"/>
          <w:szCs w:val="24"/>
          <w:rtl/>
        </w:rPr>
        <w:t xml:space="preserve">מרדכי נאור, </w:t>
      </w:r>
      <w:r>
        <w:rPr>
          <w:rFonts w:ascii="Narkisim" w:hAnsi="Narkisim" w:cs="Narkisim" w:hint="cs"/>
          <w:b/>
          <w:bCs/>
          <w:sz w:val="24"/>
          <w:szCs w:val="24"/>
          <w:rtl/>
        </w:rPr>
        <w:t>ראשית דבר, 25 השנים הראשונות של העיתון הנפוץ  והמשפיע ביותר בישוב היהודי ובמדינת ישראל הצעירה,</w:t>
      </w:r>
      <w:r>
        <w:rPr>
          <w:rFonts w:ascii="Narkisim" w:hAnsi="Narkisim" w:cs="Narkisim" w:hint="cs"/>
          <w:sz w:val="24"/>
          <w:szCs w:val="24"/>
          <w:rtl/>
        </w:rPr>
        <w:t xml:space="preserve"> הוצאת הקיבוץ המאוחד, תשע"ה</w:t>
      </w:r>
    </w:p>
    <w:p w14:paraId="7DB001FC" w14:textId="77777777" w:rsidR="008F14F2" w:rsidRPr="000B1A92" w:rsidRDefault="008F14F2" w:rsidP="000B1A92">
      <w:pPr>
        <w:pStyle w:val="a3"/>
        <w:numPr>
          <w:ilvl w:val="0"/>
          <w:numId w:val="2"/>
        </w:numPr>
        <w:spacing w:after="200" w:line="360" w:lineRule="auto"/>
        <w:jc w:val="both"/>
        <w:rPr>
          <w:rFonts w:ascii="Narkisim" w:hAnsi="Narkisim" w:cs="Narkisim"/>
          <w:sz w:val="24"/>
          <w:szCs w:val="24"/>
          <w:rtl/>
        </w:rPr>
      </w:pPr>
      <w:r w:rsidRPr="000B1A92">
        <w:rPr>
          <w:rFonts w:ascii="Narkisim" w:hAnsi="Narkisim" w:cs="Narkisim"/>
          <w:sz w:val="24"/>
          <w:szCs w:val="24"/>
          <w:rtl/>
        </w:rPr>
        <w:t xml:space="preserve">ברוך </w:t>
      </w:r>
      <w:proofErr w:type="spellStart"/>
      <w:r w:rsidRPr="000B1A92">
        <w:rPr>
          <w:rFonts w:ascii="Narkisim" w:hAnsi="Narkisim" w:cs="Narkisim"/>
          <w:sz w:val="24"/>
          <w:szCs w:val="24"/>
          <w:rtl/>
        </w:rPr>
        <w:t>קימרלינג</w:t>
      </w:r>
      <w:proofErr w:type="spellEnd"/>
      <w:r w:rsidRPr="000B1A92">
        <w:rPr>
          <w:rFonts w:ascii="Narkisim" w:hAnsi="Narkisim" w:cs="Narkisim"/>
          <w:sz w:val="24"/>
          <w:szCs w:val="24"/>
          <w:rtl/>
        </w:rPr>
        <w:t xml:space="preserve">, </w:t>
      </w:r>
      <w:r w:rsidRPr="000B1A92">
        <w:rPr>
          <w:rFonts w:ascii="Narkisim" w:hAnsi="Narkisim" w:cs="Narkisim"/>
          <w:b/>
          <w:bCs/>
          <w:sz w:val="24"/>
          <w:szCs w:val="24"/>
          <w:rtl/>
        </w:rPr>
        <w:t xml:space="preserve">קץ שלטון </w:t>
      </w:r>
      <w:proofErr w:type="spellStart"/>
      <w:r w:rsidRPr="000B1A92">
        <w:rPr>
          <w:rFonts w:ascii="Narkisim" w:hAnsi="Narkisim" w:cs="Narkisim"/>
          <w:b/>
          <w:bCs/>
          <w:sz w:val="24"/>
          <w:szCs w:val="24"/>
          <w:rtl/>
        </w:rPr>
        <w:t>האחוסלים</w:t>
      </w:r>
      <w:proofErr w:type="spellEnd"/>
      <w:r w:rsidRPr="000B1A92">
        <w:rPr>
          <w:rFonts w:ascii="Narkisim" w:hAnsi="Narkisim" w:cs="Narkisim"/>
          <w:b/>
          <w:bCs/>
          <w:sz w:val="24"/>
          <w:szCs w:val="24"/>
          <w:rtl/>
        </w:rPr>
        <w:t xml:space="preserve">, </w:t>
      </w:r>
      <w:r w:rsidRPr="000B1A92">
        <w:rPr>
          <w:rFonts w:ascii="Narkisim" w:hAnsi="Narkisim" w:cs="Narkisim"/>
          <w:sz w:val="24"/>
          <w:szCs w:val="24"/>
          <w:rtl/>
        </w:rPr>
        <w:t>הוצאת כתר, 2001, עמ' 82-9</w:t>
      </w:r>
    </w:p>
    <w:p w14:paraId="64492BB0" w14:textId="77777777" w:rsidR="008F14F2" w:rsidRPr="000B1A92" w:rsidRDefault="00AA36F5" w:rsidP="000B1A92">
      <w:pPr>
        <w:pStyle w:val="a3"/>
        <w:numPr>
          <w:ilvl w:val="0"/>
          <w:numId w:val="2"/>
        </w:numPr>
        <w:spacing w:line="360" w:lineRule="auto"/>
        <w:jc w:val="both"/>
        <w:rPr>
          <w:rFonts w:ascii="Narkisim" w:hAnsi="Narkisim" w:cs="Narkisim"/>
          <w:b/>
          <w:bCs/>
          <w:sz w:val="24"/>
          <w:szCs w:val="24"/>
          <w:u w:val="single"/>
        </w:rPr>
      </w:pPr>
      <w:r w:rsidRPr="000B1A92">
        <w:rPr>
          <w:rFonts w:ascii="Narkisim" w:hAnsi="Narkisim" w:cs="Narkisim"/>
          <w:sz w:val="24"/>
          <w:szCs w:val="24"/>
          <w:rtl/>
        </w:rPr>
        <w:t xml:space="preserve">ערן אלדר, </w:t>
      </w:r>
      <w:r w:rsidRPr="000B1A92">
        <w:rPr>
          <w:rFonts w:ascii="Narkisim" w:hAnsi="Narkisim" w:cs="Narkisim"/>
          <w:b/>
          <w:bCs/>
          <w:sz w:val="24"/>
          <w:szCs w:val="24"/>
          <w:rtl/>
        </w:rPr>
        <w:t xml:space="preserve">הדרך ל77, קריסתה של הגמונית מפלגות הפועלים, </w:t>
      </w:r>
      <w:r w:rsidRPr="000B1A92">
        <w:rPr>
          <w:rFonts w:ascii="Narkisim" w:hAnsi="Narkisim" w:cs="Narkisim"/>
          <w:sz w:val="24"/>
          <w:szCs w:val="24"/>
          <w:rtl/>
        </w:rPr>
        <w:t>הוצאת עם עובד, 2018</w:t>
      </w:r>
    </w:p>
    <w:p w14:paraId="661DE49D" w14:textId="77777777" w:rsidR="006C7D3F" w:rsidRPr="000B1A92" w:rsidRDefault="006C7D3F" w:rsidP="000B1A92">
      <w:pPr>
        <w:pStyle w:val="a3"/>
        <w:numPr>
          <w:ilvl w:val="0"/>
          <w:numId w:val="2"/>
        </w:numPr>
        <w:tabs>
          <w:tab w:val="left" w:pos="284"/>
        </w:tabs>
        <w:spacing w:line="360" w:lineRule="auto"/>
        <w:jc w:val="both"/>
        <w:rPr>
          <w:rFonts w:ascii="Narkisim" w:hAnsi="Narkisim" w:cs="Narkisim"/>
          <w:b/>
          <w:bCs/>
          <w:sz w:val="24"/>
          <w:szCs w:val="24"/>
          <w:rtl/>
        </w:rPr>
      </w:pPr>
      <w:r w:rsidRPr="000B1A92">
        <w:rPr>
          <w:rFonts w:ascii="Narkisim" w:hAnsi="Narkisim" w:cs="Narkisim"/>
          <w:sz w:val="24"/>
          <w:szCs w:val="24"/>
          <w:rtl/>
        </w:rPr>
        <w:lastRenderedPageBreak/>
        <w:t xml:space="preserve">גיל </w:t>
      </w:r>
      <w:proofErr w:type="spellStart"/>
      <w:r w:rsidRPr="000B1A92">
        <w:rPr>
          <w:rFonts w:ascii="Narkisim" w:hAnsi="Narkisim" w:cs="Narkisim"/>
          <w:sz w:val="24"/>
          <w:szCs w:val="24"/>
          <w:rtl/>
        </w:rPr>
        <w:t>סמסונוב</w:t>
      </w:r>
      <w:proofErr w:type="spellEnd"/>
      <w:r w:rsidRPr="000B1A92">
        <w:rPr>
          <w:rFonts w:ascii="Narkisim" w:hAnsi="Narkisim" w:cs="Narkisim"/>
          <w:sz w:val="24"/>
          <w:szCs w:val="24"/>
          <w:rtl/>
        </w:rPr>
        <w:t>,</w:t>
      </w:r>
      <w:r w:rsidRPr="000B1A92">
        <w:rPr>
          <w:rFonts w:ascii="Narkisim" w:hAnsi="Narkisim" w:cs="Narkisim"/>
          <w:b/>
          <w:bCs/>
          <w:sz w:val="24"/>
          <w:szCs w:val="24"/>
          <w:rtl/>
        </w:rPr>
        <w:t xml:space="preserve"> הנסיכים, כיצד כבשו בני המשפחה הלוחמת את הנהגת המדינה, </w:t>
      </w:r>
      <w:r w:rsidRPr="000B1A92">
        <w:rPr>
          <w:rFonts w:ascii="Narkisim" w:hAnsi="Narkisim" w:cs="Narkisim"/>
          <w:sz w:val="24"/>
          <w:szCs w:val="24"/>
          <w:rtl/>
        </w:rPr>
        <w:t>הוצאת דביר תשע"ה</w:t>
      </w:r>
    </w:p>
    <w:p w14:paraId="23D84789" w14:textId="77777777" w:rsidR="006C7D3F" w:rsidRPr="000B1A92" w:rsidRDefault="006C7D3F" w:rsidP="000B1A92">
      <w:pPr>
        <w:pStyle w:val="a3"/>
        <w:numPr>
          <w:ilvl w:val="0"/>
          <w:numId w:val="2"/>
        </w:numPr>
        <w:spacing w:line="360" w:lineRule="auto"/>
        <w:jc w:val="both"/>
        <w:rPr>
          <w:rFonts w:ascii="Narkisim" w:hAnsi="Narkisim" w:cs="Narkisim"/>
          <w:b/>
          <w:bCs/>
          <w:sz w:val="24"/>
          <w:szCs w:val="24"/>
          <w:u w:val="single"/>
        </w:rPr>
      </w:pPr>
      <w:r w:rsidRPr="000B1A92">
        <w:rPr>
          <w:rFonts w:ascii="Narkisim" w:hAnsi="Narkisim" w:cs="Narkisim"/>
          <w:sz w:val="24"/>
          <w:szCs w:val="24"/>
          <w:rtl/>
        </w:rPr>
        <w:t xml:space="preserve">דניאל פרידמן, </w:t>
      </w:r>
      <w:r w:rsidRPr="000B1A92">
        <w:rPr>
          <w:rFonts w:ascii="Narkisim" w:hAnsi="Narkisim" w:cs="Narkisim"/>
          <w:b/>
          <w:bCs/>
          <w:sz w:val="24"/>
          <w:szCs w:val="24"/>
          <w:rtl/>
        </w:rPr>
        <w:t xml:space="preserve">הארנק והחרב, המהפכה המשפטית </w:t>
      </w:r>
      <w:proofErr w:type="spellStart"/>
      <w:r w:rsidRPr="000B1A92">
        <w:rPr>
          <w:rFonts w:ascii="Narkisim" w:hAnsi="Narkisim" w:cs="Narkisim"/>
          <w:b/>
          <w:bCs/>
          <w:sz w:val="24"/>
          <w:szCs w:val="24"/>
          <w:rtl/>
        </w:rPr>
        <w:t>ושברה,</w:t>
      </w:r>
      <w:r w:rsidRPr="000B1A92">
        <w:rPr>
          <w:rFonts w:ascii="Narkisim" w:hAnsi="Narkisim" w:cs="Narkisim"/>
          <w:sz w:val="24"/>
          <w:szCs w:val="24"/>
          <w:rtl/>
        </w:rPr>
        <w:t>הוצאת</w:t>
      </w:r>
      <w:proofErr w:type="spellEnd"/>
      <w:r w:rsidRPr="000B1A92">
        <w:rPr>
          <w:rFonts w:ascii="Narkisim" w:hAnsi="Narkisim" w:cs="Narkisim"/>
          <w:sz w:val="24"/>
          <w:szCs w:val="24"/>
          <w:rtl/>
        </w:rPr>
        <w:t xml:space="preserve"> ידיעות אחרונות, 2013</w:t>
      </w:r>
    </w:p>
    <w:p w14:paraId="3B3D06D8" w14:textId="77777777" w:rsidR="006C7D3F" w:rsidRPr="000B1A92" w:rsidRDefault="006C7D3F" w:rsidP="000B1A92">
      <w:pPr>
        <w:pStyle w:val="a3"/>
        <w:numPr>
          <w:ilvl w:val="0"/>
          <w:numId w:val="2"/>
        </w:numPr>
        <w:spacing w:line="360" w:lineRule="auto"/>
        <w:jc w:val="both"/>
        <w:rPr>
          <w:rFonts w:ascii="Narkisim" w:hAnsi="Narkisim" w:cs="Narkisim"/>
          <w:b/>
          <w:bCs/>
          <w:sz w:val="24"/>
          <w:szCs w:val="24"/>
          <w:u w:val="single"/>
        </w:rPr>
      </w:pPr>
      <w:r w:rsidRPr="000B1A92">
        <w:rPr>
          <w:rFonts w:ascii="Narkisim" w:hAnsi="Narkisim" w:cs="Narkisim"/>
          <w:sz w:val="24"/>
          <w:szCs w:val="24"/>
          <w:rtl/>
        </w:rPr>
        <w:t xml:space="preserve">דן כספי, "על האליטות בתקשורת", </w:t>
      </w:r>
      <w:proofErr w:type="spellStart"/>
      <w:r w:rsidRPr="000B1A92">
        <w:rPr>
          <w:rFonts w:ascii="Narkisim" w:hAnsi="Narkisim" w:cs="Narkisim"/>
          <w:sz w:val="24"/>
          <w:szCs w:val="24"/>
          <w:rtl/>
        </w:rPr>
        <w:t>בתוך:אליעזר</w:t>
      </w:r>
      <w:proofErr w:type="spellEnd"/>
      <w:r w:rsidRPr="000B1A92">
        <w:rPr>
          <w:rFonts w:ascii="Narkisim" w:hAnsi="Narkisim" w:cs="Narkisim"/>
          <w:sz w:val="24"/>
          <w:szCs w:val="24"/>
          <w:rtl/>
        </w:rPr>
        <w:t xml:space="preserve"> בן רפאל, יצחק שטרנברג, (עורכים) </w:t>
      </w:r>
      <w:r w:rsidRPr="000B1A92">
        <w:rPr>
          <w:rFonts w:ascii="Narkisim" w:hAnsi="Narkisim" w:cs="Narkisim"/>
          <w:b/>
          <w:bCs/>
          <w:sz w:val="24"/>
          <w:szCs w:val="24"/>
          <w:rtl/>
        </w:rPr>
        <w:t xml:space="preserve">אליטות חדשות בישראל, </w:t>
      </w:r>
      <w:r w:rsidRPr="000B1A92">
        <w:rPr>
          <w:rFonts w:ascii="Narkisim" w:hAnsi="Narkisim" w:cs="Narkisim"/>
          <w:sz w:val="24"/>
          <w:szCs w:val="24"/>
          <w:rtl/>
        </w:rPr>
        <w:t>הוצאת מוסד ביאליק, תשס"ז, עמ' 184-156</w:t>
      </w:r>
    </w:p>
    <w:p w14:paraId="2F3C6F86"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.יואב </w:t>
      </w:r>
      <w:proofErr w:type="spellStart"/>
      <w:r w:rsidRPr="000B1A92">
        <w:rPr>
          <w:rFonts w:ascii="Narkisim" w:hAnsi="Narkisim" w:cs="Narkisim"/>
          <w:sz w:val="24"/>
          <w:szCs w:val="24"/>
          <w:rtl/>
        </w:rPr>
        <w:t>גלבר</w:t>
      </w:r>
      <w:proofErr w:type="spellEnd"/>
      <w:r w:rsidRPr="000B1A92">
        <w:rPr>
          <w:rFonts w:ascii="Narkisim" w:hAnsi="Narkisim" w:cs="Narkisim"/>
          <w:sz w:val="24"/>
          <w:szCs w:val="24"/>
          <w:rtl/>
        </w:rPr>
        <w:t xml:space="preserve">, </w:t>
      </w:r>
      <w:r w:rsidRPr="000B1A92">
        <w:rPr>
          <w:rFonts w:ascii="Narkisim" w:hAnsi="Narkisim" w:cs="Narkisim"/>
          <w:b/>
          <w:bCs/>
          <w:sz w:val="24"/>
          <w:szCs w:val="24"/>
          <w:rtl/>
        </w:rPr>
        <w:t>קוממיות ונכבה,</w:t>
      </w:r>
      <w:r w:rsidRPr="000B1A92">
        <w:rPr>
          <w:rFonts w:ascii="Narkisim" w:hAnsi="Narkisim" w:cs="Narkisim"/>
          <w:sz w:val="24"/>
          <w:szCs w:val="24"/>
          <w:u w:val="single"/>
          <w:rtl/>
        </w:rPr>
        <w:t xml:space="preserve"> </w:t>
      </w:r>
      <w:r w:rsidRPr="000B1A92">
        <w:rPr>
          <w:rFonts w:ascii="Narkisim" w:hAnsi="Narkisim" w:cs="Narkisim"/>
          <w:sz w:val="24"/>
          <w:szCs w:val="24"/>
          <w:rtl/>
        </w:rPr>
        <w:t xml:space="preserve">הוצאת דביר ,תל אביב, 2004, עמ' 11-29,  162-185, 466-480 </w:t>
      </w:r>
    </w:p>
    <w:p w14:paraId="3C8F4677" w14:textId="77777777" w:rsidR="00853A20" w:rsidRPr="000B1A92" w:rsidRDefault="00853A20" w:rsidP="000B1A92">
      <w:pPr>
        <w:pStyle w:val="a3"/>
        <w:numPr>
          <w:ilvl w:val="0"/>
          <w:numId w:val="2"/>
        </w:numPr>
        <w:spacing w:line="360" w:lineRule="auto"/>
        <w:jc w:val="both"/>
        <w:rPr>
          <w:rFonts w:ascii="Narkisim" w:hAnsi="Narkisim" w:cs="Narkisim"/>
          <w:sz w:val="24"/>
          <w:szCs w:val="24"/>
        </w:rPr>
      </w:pPr>
      <w:r w:rsidRPr="000B1A92">
        <w:rPr>
          <w:rFonts w:ascii="Narkisim" w:hAnsi="Narkisim" w:cs="Narkisim"/>
          <w:sz w:val="24"/>
          <w:szCs w:val="24"/>
          <w:rtl/>
        </w:rPr>
        <w:t xml:space="preserve">בני מוריס, </w:t>
      </w:r>
      <w:r w:rsidRPr="000B1A92">
        <w:rPr>
          <w:rFonts w:ascii="Narkisim" w:hAnsi="Narkisim" w:cs="Narkisim"/>
          <w:b/>
          <w:bCs/>
          <w:sz w:val="24"/>
          <w:szCs w:val="24"/>
          <w:rtl/>
        </w:rPr>
        <w:t>1948-תולדות המלחמה הערבית ישראלית הראשונה</w:t>
      </w:r>
      <w:r w:rsidRPr="000B1A92">
        <w:rPr>
          <w:rFonts w:ascii="Narkisim" w:hAnsi="Narkisim" w:cs="Narkisim"/>
          <w:sz w:val="24"/>
          <w:szCs w:val="24"/>
          <w:u w:val="single"/>
          <w:rtl/>
        </w:rPr>
        <w:t xml:space="preserve">, </w:t>
      </w:r>
      <w:r w:rsidRPr="000B1A92">
        <w:rPr>
          <w:rFonts w:ascii="Narkisim" w:hAnsi="Narkisim" w:cs="Narkisim"/>
          <w:sz w:val="24"/>
          <w:szCs w:val="24"/>
          <w:rtl/>
        </w:rPr>
        <w:t xml:space="preserve">הוצאת עם עובד, תל אביב, 2010 </w:t>
      </w:r>
    </w:p>
    <w:p w14:paraId="5F8F1473" w14:textId="77777777" w:rsidR="00B96266" w:rsidRPr="000B1A92" w:rsidRDefault="00B96266" w:rsidP="000B1A92">
      <w:pPr>
        <w:pStyle w:val="a3"/>
        <w:numPr>
          <w:ilvl w:val="0"/>
          <w:numId w:val="2"/>
        </w:numPr>
        <w:tabs>
          <w:tab w:val="left" w:pos="284"/>
        </w:tabs>
        <w:spacing w:line="360" w:lineRule="auto"/>
        <w:jc w:val="both"/>
        <w:rPr>
          <w:rFonts w:ascii="Narkisim" w:hAnsi="Narkisim" w:cs="Narkisim"/>
          <w:sz w:val="24"/>
          <w:szCs w:val="24"/>
          <w:rtl/>
        </w:rPr>
      </w:pPr>
      <w:r w:rsidRPr="000B1A92">
        <w:rPr>
          <w:rFonts w:ascii="Narkisim" w:hAnsi="Narkisim" w:cs="Narkisim"/>
          <w:sz w:val="24"/>
          <w:szCs w:val="24"/>
          <w:rtl/>
        </w:rPr>
        <w:t xml:space="preserve">נועם יורן, </w:t>
      </w:r>
      <w:r w:rsidRPr="000B1A92">
        <w:rPr>
          <w:rFonts w:ascii="Narkisim" w:hAnsi="Narkisim" w:cs="Narkisim"/>
          <w:b/>
          <w:bCs/>
          <w:sz w:val="24"/>
          <w:szCs w:val="24"/>
          <w:rtl/>
        </w:rPr>
        <w:t>העולם הזה,</w:t>
      </w:r>
      <w:r w:rsidRPr="000B1A92">
        <w:rPr>
          <w:rFonts w:ascii="Narkisim" w:hAnsi="Narkisim" w:cs="Narkisim"/>
          <w:sz w:val="24"/>
          <w:szCs w:val="24"/>
          <w:rtl/>
        </w:rPr>
        <w:t xml:space="preserve"> בתוך  עדי אופיר (עורך), </w:t>
      </w:r>
      <w:r w:rsidRPr="000B1A92">
        <w:rPr>
          <w:rFonts w:ascii="Narkisim" w:hAnsi="Narkisim" w:cs="Narkisim"/>
          <w:b/>
          <w:bCs/>
          <w:i/>
          <w:iCs/>
          <w:sz w:val="24"/>
          <w:szCs w:val="24"/>
          <w:rtl/>
        </w:rPr>
        <w:t>חמישים לארבעים ושמונה. מומנטים ביקורתיים בתולדות מדינת ישראל</w:t>
      </w:r>
      <w:r w:rsidRPr="000B1A92">
        <w:rPr>
          <w:rFonts w:ascii="Narkisim" w:hAnsi="Narkisim" w:cs="Narkisim"/>
          <w:b/>
          <w:bCs/>
          <w:sz w:val="24"/>
          <w:szCs w:val="24"/>
          <w:rtl/>
        </w:rPr>
        <w:t>.</w:t>
      </w:r>
      <w:r w:rsidRPr="000B1A92">
        <w:rPr>
          <w:rFonts w:ascii="Narkisim" w:hAnsi="Narkisim" w:cs="Narkisim"/>
          <w:sz w:val="24"/>
          <w:szCs w:val="24"/>
          <w:rtl/>
        </w:rPr>
        <w:t xml:space="preserve"> תל-אביב: מכון </w:t>
      </w:r>
      <w:proofErr w:type="spellStart"/>
      <w:r w:rsidRPr="000B1A92">
        <w:rPr>
          <w:rFonts w:ascii="Narkisim" w:hAnsi="Narkisim" w:cs="Narkisim"/>
          <w:sz w:val="24"/>
          <w:szCs w:val="24"/>
          <w:rtl/>
        </w:rPr>
        <w:t>ון</w:t>
      </w:r>
      <w:proofErr w:type="spellEnd"/>
      <w:r w:rsidRPr="000B1A92">
        <w:rPr>
          <w:rFonts w:ascii="Narkisim" w:hAnsi="Narkisim" w:cs="Narkisim"/>
          <w:sz w:val="24"/>
          <w:szCs w:val="24"/>
          <w:rtl/>
        </w:rPr>
        <w:t xml:space="preserve"> ליר בירושלים/ הוצאת הקיבוץ המאוחד, 1999,עמ'  147-134,.</w:t>
      </w:r>
    </w:p>
    <w:p w14:paraId="0F107C16"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זכי שלום, "המלחמה הנשכחת –מבצע קדש והשפעותיו המדיניות והאסטרטגיות" , בתוך: חגי גלון, שאול שי (עורכים) </w:t>
      </w:r>
      <w:r w:rsidRPr="000B1A92">
        <w:rPr>
          <w:rFonts w:ascii="Narkisim" w:hAnsi="Narkisim" w:cs="Narkisim"/>
          <w:b/>
          <w:bCs/>
          <w:sz w:val="24"/>
          <w:szCs w:val="24"/>
          <w:rtl/>
        </w:rPr>
        <w:t>ברעום המנועים-50 שנה למערכת סיני,</w:t>
      </w:r>
      <w:r w:rsidRPr="000B1A92">
        <w:rPr>
          <w:rFonts w:ascii="Narkisim" w:hAnsi="Narkisim" w:cs="Narkisim"/>
          <w:sz w:val="24"/>
          <w:szCs w:val="24"/>
          <w:u w:val="single"/>
          <w:rtl/>
        </w:rPr>
        <w:t xml:space="preserve"> </w:t>
      </w:r>
      <w:r w:rsidRPr="000B1A92">
        <w:rPr>
          <w:rFonts w:ascii="Narkisim" w:hAnsi="Narkisim" w:cs="Narkisim"/>
          <w:sz w:val="24"/>
          <w:szCs w:val="24"/>
          <w:rtl/>
        </w:rPr>
        <w:t xml:space="preserve">משרד הביטחון ההוצאה לאור, תל אביב, 2006, עמ' 306-279 </w:t>
      </w:r>
    </w:p>
    <w:p w14:paraId="06751896"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מיכאל אורן, </w:t>
      </w:r>
      <w:r w:rsidRPr="000B1A92">
        <w:rPr>
          <w:rFonts w:ascii="Narkisim" w:hAnsi="Narkisim" w:cs="Narkisim"/>
          <w:b/>
          <w:bCs/>
          <w:sz w:val="24"/>
          <w:szCs w:val="24"/>
          <w:rtl/>
        </w:rPr>
        <w:t>שישה ימים של מלחמה,</w:t>
      </w:r>
      <w:r w:rsidRPr="000B1A92">
        <w:rPr>
          <w:rFonts w:ascii="Narkisim" w:hAnsi="Narkisim" w:cs="Narkisim"/>
          <w:sz w:val="24"/>
          <w:szCs w:val="24"/>
          <w:u w:val="single"/>
          <w:rtl/>
        </w:rPr>
        <w:t xml:space="preserve"> </w:t>
      </w:r>
      <w:r w:rsidRPr="000B1A92">
        <w:rPr>
          <w:rFonts w:ascii="Narkisim" w:hAnsi="Narkisim" w:cs="Narkisim"/>
          <w:sz w:val="24"/>
          <w:szCs w:val="24"/>
          <w:rtl/>
        </w:rPr>
        <w:t>הוצאת דביר, 2004, 87-19,  389-363</w:t>
      </w:r>
    </w:p>
    <w:p w14:paraId="553CD5A2" w14:textId="77777777" w:rsidR="00853A20" w:rsidRPr="000B1A92" w:rsidRDefault="00853A20" w:rsidP="000B1A92">
      <w:pPr>
        <w:pStyle w:val="a3"/>
        <w:numPr>
          <w:ilvl w:val="0"/>
          <w:numId w:val="2"/>
        </w:numPr>
        <w:spacing w:line="360" w:lineRule="auto"/>
        <w:jc w:val="both"/>
        <w:rPr>
          <w:rFonts w:ascii="Narkisim" w:hAnsi="Narkisim" w:cs="Narkisim"/>
          <w:sz w:val="24"/>
          <w:szCs w:val="24"/>
        </w:rPr>
      </w:pPr>
      <w:r w:rsidRPr="000B1A92">
        <w:rPr>
          <w:rFonts w:ascii="Narkisim" w:hAnsi="Narkisim" w:cs="Narkisim"/>
          <w:sz w:val="24"/>
          <w:szCs w:val="24"/>
          <w:rtl/>
        </w:rPr>
        <w:t xml:space="preserve">גדעון אביטל אפשטיין, </w:t>
      </w:r>
      <w:r w:rsidRPr="000B1A92">
        <w:rPr>
          <w:rFonts w:ascii="Narkisim" w:hAnsi="Narkisim" w:cs="Narkisim"/>
          <w:b/>
          <w:bCs/>
          <w:sz w:val="24"/>
          <w:szCs w:val="24"/>
          <w:rtl/>
        </w:rPr>
        <w:t>1973 הקרב על הזיכרון,</w:t>
      </w:r>
      <w:r w:rsidRPr="000B1A92">
        <w:rPr>
          <w:rFonts w:ascii="Narkisim" w:hAnsi="Narkisim" w:cs="Narkisim"/>
          <w:sz w:val="24"/>
          <w:szCs w:val="24"/>
          <w:u w:val="single"/>
          <w:rtl/>
        </w:rPr>
        <w:t xml:space="preserve"> </w:t>
      </w:r>
      <w:r w:rsidRPr="000B1A92">
        <w:rPr>
          <w:rFonts w:ascii="Narkisim" w:hAnsi="Narkisim" w:cs="Narkisim"/>
          <w:sz w:val="24"/>
          <w:szCs w:val="24"/>
          <w:rtl/>
        </w:rPr>
        <w:t>הוצאת שוקן, תל אביב, 2013, עמ' 188-201</w:t>
      </w:r>
    </w:p>
    <w:p w14:paraId="19DC88F6" w14:textId="77777777" w:rsidR="00E22408" w:rsidRPr="000B1A92" w:rsidRDefault="00E22408"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יוסף </w:t>
      </w:r>
      <w:proofErr w:type="spellStart"/>
      <w:r w:rsidRPr="000B1A92">
        <w:rPr>
          <w:rFonts w:ascii="Narkisim" w:hAnsi="Narkisim" w:cs="Narkisim"/>
          <w:sz w:val="24"/>
          <w:szCs w:val="24"/>
          <w:rtl/>
        </w:rPr>
        <w:t>דסקל</w:t>
      </w:r>
      <w:proofErr w:type="spellEnd"/>
      <w:r w:rsidRPr="000B1A92">
        <w:rPr>
          <w:rFonts w:ascii="Narkisim" w:hAnsi="Narkisim" w:cs="Narkisim"/>
          <w:sz w:val="24"/>
          <w:szCs w:val="24"/>
          <w:rtl/>
        </w:rPr>
        <w:t xml:space="preserve">,"התהוות ארגוני הטרור הפלשתינאים", בתוך: ורנה </w:t>
      </w:r>
      <w:proofErr w:type="spellStart"/>
      <w:r w:rsidRPr="000B1A92">
        <w:rPr>
          <w:rFonts w:ascii="Narkisim" w:hAnsi="Narkisim" w:cs="Narkisim"/>
          <w:sz w:val="24"/>
          <w:szCs w:val="24"/>
          <w:rtl/>
        </w:rPr>
        <w:t>קזימירסקי</w:t>
      </w:r>
      <w:proofErr w:type="spellEnd"/>
      <w:r w:rsidRPr="000B1A92">
        <w:rPr>
          <w:rFonts w:ascii="Narkisim" w:hAnsi="Narkisim" w:cs="Narkisim"/>
          <w:sz w:val="24"/>
          <w:szCs w:val="24"/>
          <w:rtl/>
        </w:rPr>
        <w:t xml:space="preserve"> (עורכת), </w:t>
      </w:r>
      <w:r w:rsidRPr="000B1A92">
        <w:rPr>
          <w:rFonts w:ascii="Narkisim" w:hAnsi="Narkisim" w:cs="Narkisim"/>
          <w:b/>
          <w:bCs/>
          <w:sz w:val="24"/>
          <w:szCs w:val="24"/>
          <w:rtl/>
        </w:rPr>
        <w:t>היבטים על טרור ומאבק בטרור</w:t>
      </w:r>
      <w:r w:rsidRPr="000B1A92">
        <w:rPr>
          <w:rFonts w:ascii="Narkisim" w:hAnsi="Narkisim" w:cs="Narkisim"/>
          <w:sz w:val="24"/>
          <w:szCs w:val="24"/>
          <w:rtl/>
        </w:rPr>
        <w:t xml:space="preserve">, משרד הביטחון ההוצאה לאור, תל </w:t>
      </w:r>
      <w:proofErr w:type="spellStart"/>
      <w:r w:rsidRPr="000B1A92">
        <w:rPr>
          <w:rFonts w:ascii="Narkisim" w:hAnsi="Narkisim" w:cs="Narkisim"/>
          <w:sz w:val="24"/>
          <w:szCs w:val="24"/>
          <w:rtl/>
        </w:rPr>
        <w:t>אביב,תשס"ד</w:t>
      </w:r>
      <w:proofErr w:type="spellEnd"/>
      <w:r w:rsidRPr="000B1A92">
        <w:rPr>
          <w:rFonts w:ascii="Narkisim" w:hAnsi="Narkisim" w:cs="Narkisim"/>
          <w:sz w:val="24"/>
          <w:szCs w:val="24"/>
          <w:rtl/>
        </w:rPr>
        <w:t>, עמ'  102-94.</w:t>
      </w:r>
    </w:p>
    <w:p w14:paraId="3C7F086E" w14:textId="77777777" w:rsidR="00E22408" w:rsidRPr="000B1A92" w:rsidRDefault="00E22408"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בועז </w:t>
      </w:r>
      <w:proofErr w:type="spellStart"/>
      <w:r w:rsidRPr="000B1A92">
        <w:rPr>
          <w:rFonts w:ascii="Narkisim" w:hAnsi="Narkisim" w:cs="Narkisim"/>
          <w:sz w:val="24"/>
          <w:szCs w:val="24"/>
          <w:rtl/>
        </w:rPr>
        <w:t>גנור</w:t>
      </w:r>
      <w:proofErr w:type="spellEnd"/>
      <w:r w:rsidRPr="000B1A92">
        <w:rPr>
          <w:rFonts w:ascii="Narkisim" w:hAnsi="Narkisim" w:cs="Narkisim"/>
          <w:sz w:val="24"/>
          <w:szCs w:val="24"/>
          <w:rtl/>
        </w:rPr>
        <w:t xml:space="preserve">, "התמודדות ישראל עם אתגרי האינתיפאדה הראשונה", </w:t>
      </w:r>
      <w:proofErr w:type="spellStart"/>
      <w:r w:rsidRPr="000B1A92">
        <w:rPr>
          <w:rFonts w:ascii="Narkisim" w:hAnsi="Narkisim" w:cs="Narkisim"/>
          <w:sz w:val="24"/>
          <w:szCs w:val="24"/>
          <w:rtl/>
        </w:rPr>
        <w:t>בתוך:מיכאל</w:t>
      </w:r>
      <w:proofErr w:type="spellEnd"/>
      <w:r w:rsidRPr="000B1A92">
        <w:rPr>
          <w:rFonts w:ascii="Narkisim" w:hAnsi="Narkisim" w:cs="Narkisim"/>
          <w:sz w:val="24"/>
          <w:szCs w:val="24"/>
          <w:rtl/>
        </w:rPr>
        <w:t xml:space="preserve"> </w:t>
      </w:r>
      <w:proofErr w:type="spellStart"/>
      <w:r w:rsidRPr="000B1A92">
        <w:rPr>
          <w:rFonts w:ascii="Narkisim" w:hAnsi="Narkisim" w:cs="Narkisim"/>
          <w:sz w:val="24"/>
          <w:szCs w:val="24"/>
          <w:rtl/>
        </w:rPr>
        <w:t>לסקר,רונן</w:t>
      </w:r>
      <w:proofErr w:type="spellEnd"/>
      <w:r w:rsidRPr="000B1A92">
        <w:rPr>
          <w:rFonts w:ascii="Narkisim" w:hAnsi="Narkisim" w:cs="Narkisim"/>
          <w:sz w:val="24"/>
          <w:szCs w:val="24"/>
          <w:rtl/>
        </w:rPr>
        <w:t xml:space="preserve"> יצחק (עורכים)</w:t>
      </w:r>
      <w:r w:rsidRPr="000B1A92">
        <w:rPr>
          <w:rFonts w:ascii="Narkisim" w:hAnsi="Narkisim" w:cs="Narkisim"/>
          <w:b/>
          <w:bCs/>
          <w:sz w:val="24"/>
          <w:szCs w:val="24"/>
          <w:rtl/>
        </w:rPr>
        <w:t xml:space="preserve">אתגרים </w:t>
      </w:r>
      <w:proofErr w:type="spellStart"/>
      <w:r w:rsidRPr="000B1A92">
        <w:rPr>
          <w:rFonts w:ascii="Narkisim" w:hAnsi="Narkisim" w:cs="Narkisim"/>
          <w:b/>
          <w:bCs/>
          <w:sz w:val="24"/>
          <w:szCs w:val="24"/>
          <w:rtl/>
        </w:rPr>
        <w:t>בטחוניים</w:t>
      </w:r>
      <w:proofErr w:type="spellEnd"/>
      <w:r w:rsidRPr="000B1A92">
        <w:rPr>
          <w:rFonts w:ascii="Narkisim" w:hAnsi="Narkisim" w:cs="Narkisim"/>
          <w:b/>
          <w:bCs/>
          <w:sz w:val="24"/>
          <w:szCs w:val="24"/>
          <w:rtl/>
        </w:rPr>
        <w:t xml:space="preserve"> ומדיניים במבחן </w:t>
      </w:r>
      <w:proofErr w:type="spellStart"/>
      <w:r w:rsidRPr="000B1A92">
        <w:rPr>
          <w:rFonts w:ascii="Narkisim" w:hAnsi="Narkisim" w:cs="Narkisim"/>
          <w:b/>
          <w:bCs/>
          <w:sz w:val="24"/>
          <w:szCs w:val="24"/>
          <w:rtl/>
        </w:rPr>
        <w:t>המציאות,ישראל</w:t>
      </w:r>
      <w:proofErr w:type="spellEnd"/>
      <w:r w:rsidRPr="000B1A92">
        <w:rPr>
          <w:rFonts w:ascii="Narkisim" w:hAnsi="Narkisim" w:cs="Narkisim"/>
          <w:b/>
          <w:bCs/>
          <w:sz w:val="24"/>
          <w:szCs w:val="24"/>
          <w:rtl/>
        </w:rPr>
        <w:t xml:space="preserve"> בין העולם הערבי והזירה הבין לאומית, </w:t>
      </w:r>
      <w:r w:rsidRPr="000B1A92">
        <w:rPr>
          <w:rFonts w:ascii="Narkisim" w:hAnsi="Narkisim" w:cs="Narkisim"/>
          <w:sz w:val="24"/>
          <w:szCs w:val="24"/>
          <w:rtl/>
        </w:rPr>
        <w:t xml:space="preserve">הוצאת אוניברסיטת בר אילן, רמת </w:t>
      </w:r>
      <w:proofErr w:type="spellStart"/>
      <w:r w:rsidRPr="000B1A92">
        <w:rPr>
          <w:rFonts w:ascii="Narkisim" w:hAnsi="Narkisim" w:cs="Narkisim"/>
          <w:sz w:val="24"/>
          <w:szCs w:val="24"/>
          <w:rtl/>
        </w:rPr>
        <w:t>גן,תשע"ג</w:t>
      </w:r>
      <w:proofErr w:type="spellEnd"/>
      <w:r w:rsidRPr="000B1A92">
        <w:rPr>
          <w:rFonts w:ascii="Narkisim" w:hAnsi="Narkisim" w:cs="Narkisim"/>
          <w:sz w:val="24"/>
          <w:szCs w:val="24"/>
          <w:rtl/>
        </w:rPr>
        <w:t>, עמ'  290-261 .</w:t>
      </w:r>
    </w:p>
    <w:p w14:paraId="70732D3D" w14:textId="77777777" w:rsidR="00E22408" w:rsidRPr="000B1A92" w:rsidRDefault="00E22408"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אורי בן אליעזר, </w:t>
      </w:r>
      <w:r w:rsidRPr="000B1A92">
        <w:rPr>
          <w:rFonts w:ascii="Narkisim" w:hAnsi="Narkisim" w:cs="Narkisim"/>
          <w:b/>
          <w:bCs/>
          <w:sz w:val="24"/>
          <w:szCs w:val="24"/>
          <w:rtl/>
        </w:rPr>
        <w:t xml:space="preserve">מלחמותיה החדשות של </w:t>
      </w:r>
      <w:proofErr w:type="spellStart"/>
      <w:r w:rsidRPr="000B1A92">
        <w:rPr>
          <w:rFonts w:ascii="Narkisim" w:hAnsi="Narkisim" w:cs="Narkisim"/>
          <w:b/>
          <w:bCs/>
          <w:sz w:val="24"/>
          <w:szCs w:val="24"/>
          <w:rtl/>
        </w:rPr>
        <w:t>ישראל,הסבר</w:t>
      </w:r>
      <w:proofErr w:type="spellEnd"/>
      <w:r w:rsidRPr="000B1A92">
        <w:rPr>
          <w:rFonts w:ascii="Narkisim" w:hAnsi="Narkisim" w:cs="Narkisim"/>
          <w:b/>
          <w:bCs/>
          <w:sz w:val="24"/>
          <w:szCs w:val="24"/>
          <w:rtl/>
        </w:rPr>
        <w:t xml:space="preserve"> סוציולוגי היסטורי</w:t>
      </w:r>
      <w:r w:rsidRPr="000B1A92">
        <w:rPr>
          <w:rFonts w:ascii="Narkisim" w:hAnsi="Narkisim" w:cs="Narkisim"/>
          <w:sz w:val="24"/>
          <w:szCs w:val="24"/>
          <w:rtl/>
        </w:rPr>
        <w:t>, הוצאת אוניברסיטת תל אביב, תל אביב, תשע"ב</w:t>
      </w:r>
    </w:p>
    <w:p w14:paraId="0D9B6FBB" w14:textId="77777777" w:rsidR="00E22408" w:rsidRPr="000B1A92" w:rsidRDefault="00E22408"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מתי שטיינברג" דת ולאומיות במשנת החמאס", בתוך: נרי הורביץ(עורך) </w:t>
      </w:r>
      <w:r w:rsidRPr="000B1A92">
        <w:rPr>
          <w:rFonts w:ascii="Narkisim" w:hAnsi="Narkisim" w:cs="Narkisim"/>
          <w:b/>
          <w:bCs/>
          <w:sz w:val="24"/>
          <w:szCs w:val="24"/>
          <w:rtl/>
        </w:rPr>
        <w:t xml:space="preserve">דת ולאומיות במזרח התיכון, </w:t>
      </w:r>
      <w:r w:rsidRPr="000B1A92">
        <w:rPr>
          <w:rFonts w:ascii="Narkisim" w:hAnsi="Narkisim" w:cs="Narkisim"/>
          <w:sz w:val="24"/>
          <w:szCs w:val="24"/>
          <w:rtl/>
        </w:rPr>
        <w:t>הוצאת מרכז רבין לחקר ישראל, תל אביב, תשס"ג, עמ' 178-126</w:t>
      </w:r>
    </w:p>
    <w:p w14:paraId="1F1A0212" w14:textId="77777777" w:rsidR="00E22408" w:rsidRPr="000B1A92" w:rsidRDefault="00E22408"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משה </w:t>
      </w:r>
      <w:proofErr w:type="spellStart"/>
      <w:r w:rsidRPr="000B1A92">
        <w:rPr>
          <w:rFonts w:ascii="Narkisim" w:hAnsi="Narkisim" w:cs="Narkisim"/>
          <w:sz w:val="24"/>
          <w:szCs w:val="24"/>
          <w:rtl/>
        </w:rPr>
        <w:t>אלעד,</w:t>
      </w:r>
      <w:r w:rsidRPr="000B1A92">
        <w:rPr>
          <w:rFonts w:ascii="Narkisim" w:hAnsi="Narkisim" w:cs="Narkisim"/>
          <w:b/>
          <w:bCs/>
          <w:sz w:val="24"/>
          <w:szCs w:val="24"/>
          <w:rtl/>
        </w:rPr>
        <w:t>סוגיות</w:t>
      </w:r>
      <w:proofErr w:type="spellEnd"/>
      <w:r w:rsidRPr="000B1A92">
        <w:rPr>
          <w:rFonts w:ascii="Narkisim" w:hAnsi="Narkisim" w:cs="Narkisim"/>
          <w:b/>
          <w:bCs/>
          <w:sz w:val="24"/>
          <w:szCs w:val="24"/>
          <w:rtl/>
        </w:rPr>
        <w:t xml:space="preserve"> הליבה בסכסוך הישראלי פלסטיני,</w:t>
      </w:r>
      <w:r w:rsidRPr="000B1A92">
        <w:rPr>
          <w:rFonts w:ascii="Narkisim" w:hAnsi="Narkisim" w:cs="Narkisim"/>
          <w:sz w:val="24"/>
          <w:szCs w:val="24"/>
          <w:rtl/>
        </w:rPr>
        <w:t xml:space="preserve"> הוצאת פרדס, חיפה,2014</w:t>
      </w:r>
    </w:p>
    <w:p w14:paraId="43CE3BAA"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חנה </w:t>
      </w:r>
      <w:proofErr w:type="spellStart"/>
      <w:r w:rsidRPr="000B1A92">
        <w:rPr>
          <w:rFonts w:ascii="Narkisim" w:hAnsi="Narkisim" w:cs="Narkisim"/>
          <w:sz w:val="24"/>
          <w:szCs w:val="24"/>
          <w:rtl/>
        </w:rPr>
        <w:t>יבלונקה</w:t>
      </w:r>
      <w:proofErr w:type="spellEnd"/>
      <w:r w:rsidRPr="000B1A92">
        <w:rPr>
          <w:rFonts w:ascii="Narkisim" w:hAnsi="Narkisim" w:cs="Narkisim"/>
          <w:sz w:val="24"/>
          <w:szCs w:val="24"/>
          <w:rtl/>
        </w:rPr>
        <w:t xml:space="preserve">, עולי אירופה ותודעת </w:t>
      </w:r>
      <w:proofErr w:type="spellStart"/>
      <w:r w:rsidRPr="000B1A92">
        <w:rPr>
          <w:rFonts w:ascii="Narkisim" w:hAnsi="Narkisim" w:cs="Narkisim"/>
          <w:sz w:val="24"/>
          <w:szCs w:val="24"/>
          <w:rtl/>
        </w:rPr>
        <w:t>השואה,בתוך</w:t>
      </w:r>
      <w:proofErr w:type="spellEnd"/>
      <w:r w:rsidRPr="000B1A92">
        <w:rPr>
          <w:rFonts w:ascii="Narkisim" w:hAnsi="Narkisim" w:cs="Narkisim"/>
          <w:sz w:val="24"/>
          <w:szCs w:val="24"/>
          <w:rtl/>
        </w:rPr>
        <w:t xml:space="preserve">: צבי צמרת וחנה </w:t>
      </w:r>
      <w:proofErr w:type="spellStart"/>
      <w:r w:rsidRPr="000B1A92">
        <w:rPr>
          <w:rFonts w:ascii="Narkisim" w:hAnsi="Narkisim" w:cs="Narkisim"/>
          <w:sz w:val="24"/>
          <w:szCs w:val="24"/>
          <w:rtl/>
        </w:rPr>
        <w:t>יבלונקה</w:t>
      </w:r>
      <w:proofErr w:type="spellEnd"/>
      <w:r w:rsidRPr="000B1A92">
        <w:rPr>
          <w:rFonts w:ascii="Narkisim" w:hAnsi="Narkisim" w:cs="Narkisim"/>
          <w:sz w:val="24"/>
          <w:szCs w:val="24"/>
          <w:rtl/>
        </w:rPr>
        <w:t xml:space="preserve"> (עורכים) </w:t>
      </w:r>
      <w:r w:rsidRPr="000B1A92">
        <w:rPr>
          <w:rFonts w:ascii="Narkisim" w:hAnsi="Narkisim" w:cs="Narkisim"/>
          <w:b/>
          <w:bCs/>
          <w:sz w:val="24"/>
          <w:szCs w:val="24"/>
          <w:rtl/>
        </w:rPr>
        <w:t>העשור הראשון, תש"ח-תשי"ח,</w:t>
      </w:r>
      <w:r w:rsidRPr="000B1A92">
        <w:rPr>
          <w:rFonts w:ascii="Narkisim" w:hAnsi="Narkisim" w:cs="Narkisim"/>
          <w:sz w:val="24"/>
          <w:szCs w:val="24"/>
          <w:u w:val="single"/>
          <w:rtl/>
        </w:rPr>
        <w:t xml:space="preserve"> </w:t>
      </w:r>
      <w:r w:rsidRPr="000B1A92">
        <w:rPr>
          <w:rFonts w:ascii="Narkisim" w:hAnsi="Narkisim" w:cs="Narkisim"/>
          <w:sz w:val="24"/>
          <w:szCs w:val="24"/>
          <w:rtl/>
        </w:rPr>
        <w:t>הוצאת יד בן צבי, ירושלים, תשנ"ח, עמ' 56-41</w:t>
      </w:r>
    </w:p>
    <w:p w14:paraId="59D3BB67"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ירון צור,  </w:t>
      </w:r>
      <w:proofErr w:type="spellStart"/>
      <w:r w:rsidRPr="000B1A92">
        <w:rPr>
          <w:rFonts w:ascii="Narkisim" w:hAnsi="Narkisim" w:cs="Narkisim"/>
          <w:sz w:val="24"/>
          <w:szCs w:val="24"/>
          <w:rtl/>
        </w:rPr>
        <w:t>העליה</w:t>
      </w:r>
      <w:proofErr w:type="spellEnd"/>
      <w:r w:rsidRPr="000B1A92">
        <w:rPr>
          <w:rFonts w:ascii="Narkisim" w:hAnsi="Narkisim" w:cs="Narkisim"/>
          <w:sz w:val="24"/>
          <w:szCs w:val="24"/>
          <w:rtl/>
        </w:rPr>
        <w:t xml:space="preserve"> מארצות </w:t>
      </w:r>
      <w:proofErr w:type="spellStart"/>
      <w:r w:rsidRPr="000B1A92">
        <w:rPr>
          <w:rFonts w:ascii="Narkisim" w:hAnsi="Narkisim" w:cs="Narkisim"/>
          <w:sz w:val="24"/>
          <w:szCs w:val="24"/>
          <w:rtl/>
        </w:rPr>
        <w:t>האיסלאם</w:t>
      </w:r>
      <w:proofErr w:type="spellEnd"/>
      <w:r w:rsidRPr="000B1A92">
        <w:rPr>
          <w:rFonts w:ascii="Narkisim" w:hAnsi="Narkisim" w:cs="Narkisim"/>
          <w:sz w:val="24"/>
          <w:szCs w:val="24"/>
          <w:rtl/>
        </w:rPr>
        <w:t xml:space="preserve">, ,בתוך: צבי צמרת וחנה </w:t>
      </w:r>
      <w:proofErr w:type="spellStart"/>
      <w:r w:rsidRPr="000B1A92">
        <w:rPr>
          <w:rFonts w:ascii="Narkisim" w:hAnsi="Narkisim" w:cs="Narkisim"/>
          <w:sz w:val="24"/>
          <w:szCs w:val="24"/>
          <w:rtl/>
        </w:rPr>
        <w:t>יבלונקה</w:t>
      </w:r>
      <w:proofErr w:type="spellEnd"/>
      <w:r w:rsidRPr="000B1A92">
        <w:rPr>
          <w:rFonts w:ascii="Narkisim" w:hAnsi="Narkisim" w:cs="Narkisim"/>
          <w:sz w:val="24"/>
          <w:szCs w:val="24"/>
          <w:rtl/>
        </w:rPr>
        <w:t xml:space="preserve"> (עורכים) </w:t>
      </w:r>
      <w:r w:rsidRPr="000B1A92">
        <w:rPr>
          <w:rFonts w:ascii="Narkisim" w:hAnsi="Narkisim" w:cs="Narkisim"/>
          <w:b/>
          <w:bCs/>
          <w:sz w:val="24"/>
          <w:szCs w:val="24"/>
          <w:rtl/>
        </w:rPr>
        <w:t xml:space="preserve">העשור הראשון, תש"ח-תשי"ח, </w:t>
      </w:r>
      <w:r w:rsidRPr="000B1A92">
        <w:rPr>
          <w:rFonts w:ascii="Narkisim" w:hAnsi="Narkisim" w:cs="Narkisim"/>
          <w:sz w:val="24"/>
          <w:szCs w:val="24"/>
          <w:rtl/>
        </w:rPr>
        <w:t xml:space="preserve">הוצאת יד בן צבי, ירושלים, תשנ"ח, עמ'   82-57 </w:t>
      </w:r>
    </w:p>
    <w:p w14:paraId="2AC945AC"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אבי </w:t>
      </w:r>
      <w:proofErr w:type="spellStart"/>
      <w:r w:rsidRPr="000B1A92">
        <w:rPr>
          <w:rFonts w:ascii="Narkisim" w:hAnsi="Narkisim" w:cs="Narkisim"/>
          <w:sz w:val="24"/>
          <w:szCs w:val="24"/>
          <w:rtl/>
        </w:rPr>
        <w:t>פיקאר</w:t>
      </w:r>
      <w:proofErr w:type="spellEnd"/>
      <w:r w:rsidRPr="000B1A92">
        <w:rPr>
          <w:rFonts w:ascii="Narkisim" w:hAnsi="Narkisim" w:cs="Narkisim"/>
          <w:b/>
          <w:bCs/>
          <w:sz w:val="24"/>
          <w:szCs w:val="24"/>
          <w:rtl/>
        </w:rPr>
        <w:t>, עולים במשורה מדיניות ישראל כלפי עלייתם של יהודי צפון אפריקה</w:t>
      </w:r>
      <w:r w:rsidRPr="000B1A92">
        <w:rPr>
          <w:rFonts w:ascii="Narkisim" w:hAnsi="Narkisim" w:cs="Narkisim"/>
          <w:sz w:val="24"/>
          <w:szCs w:val="24"/>
          <w:rtl/>
        </w:rPr>
        <w:t xml:space="preserve"> , הוצאת אוניברסיטת  בן גוריון,  באר שבע, תשע"ג</w:t>
      </w:r>
    </w:p>
    <w:p w14:paraId="06829681"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.משה </w:t>
      </w:r>
      <w:proofErr w:type="spellStart"/>
      <w:r w:rsidRPr="000B1A92">
        <w:rPr>
          <w:rFonts w:ascii="Narkisim" w:hAnsi="Narkisim" w:cs="Narkisim"/>
          <w:sz w:val="24"/>
          <w:szCs w:val="24"/>
          <w:rtl/>
        </w:rPr>
        <w:t>ליסק</w:t>
      </w:r>
      <w:proofErr w:type="spellEnd"/>
      <w:r w:rsidRPr="000B1A92">
        <w:rPr>
          <w:rFonts w:ascii="Narkisim" w:hAnsi="Narkisim" w:cs="Narkisim"/>
          <w:sz w:val="24"/>
          <w:szCs w:val="24"/>
          <w:rtl/>
        </w:rPr>
        <w:t xml:space="preserve">, "ארץ ישראל הראשונה וארץ ישראל </w:t>
      </w:r>
      <w:proofErr w:type="spellStart"/>
      <w:r w:rsidRPr="000B1A92">
        <w:rPr>
          <w:rFonts w:ascii="Narkisim" w:hAnsi="Narkisim" w:cs="Narkisim"/>
          <w:sz w:val="24"/>
          <w:szCs w:val="24"/>
          <w:rtl/>
        </w:rPr>
        <w:t>השניה:תהליכים</w:t>
      </w:r>
      <w:proofErr w:type="spellEnd"/>
      <w:r w:rsidRPr="000B1A92">
        <w:rPr>
          <w:rFonts w:ascii="Narkisim" w:hAnsi="Narkisim" w:cs="Narkisim"/>
          <w:sz w:val="24"/>
          <w:szCs w:val="24"/>
          <w:rtl/>
        </w:rPr>
        <w:t xml:space="preserve"> מואצים של קיטוב חברתי תרבותי בשנות החמישים" בתוך: דליה עופר (עורכת) </w:t>
      </w:r>
      <w:r w:rsidRPr="000B1A92">
        <w:rPr>
          <w:rFonts w:ascii="Narkisim" w:hAnsi="Narkisim" w:cs="Narkisim"/>
          <w:b/>
          <w:bCs/>
          <w:sz w:val="24"/>
          <w:szCs w:val="24"/>
          <w:rtl/>
        </w:rPr>
        <w:t xml:space="preserve">בין עולים </w:t>
      </w:r>
      <w:proofErr w:type="spellStart"/>
      <w:r w:rsidRPr="000B1A92">
        <w:rPr>
          <w:rFonts w:ascii="Narkisim" w:hAnsi="Narkisim" w:cs="Narkisim"/>
          <w:b/>
          <w:bCs/>
          <w:sz w:val="24"/>
          <w:szCs w:val="24"/>
          <w:rtl/>
        </w:rPr>
        <w:t>ולותיקים</w:t>
      </w:r>
      <w:proofErr w:type="spellEnd"/>
      <w:r w:rsidRPr="000B1A92">
        <w:rPr>
          <w:rFonts w:ascii="Narkisim" w:hAnsi="Narkisim" w:cs="Narkisim"/>
          <w:b/>
          <w:bCs/>
          <w:sz w:val="24"/>
          <w:szCs w:val="24"/>
          <w:rtl/>
        </w:rPr>
        <w:t xml:space="preserve">-ישראל בעליה הגדולה 1948-1953, </w:t>
      </w:r>
      <w:r w:rsidRPr="000B1A92">
        <w:rPr>
          <w:rFonts w:ascii="Narkisim" w:hAnsi="Narkisim" w:cs="Narkisim"/>
          <w:sz w:val="24"/>
          <w:szCs w:val="24"/>
          <w:rtl/>
        </w:rPr>
        <w:t xml:space="preserve">הוצאת יד בן </w:t>
      </w:r>
      <w:proofErr w:type="spellStart"/>
      <w:r w:rsidRPr="000B1A92">
        <w:rPr>
          <w:rFonts w:ascii="Narkisim" w:hAnsi="Narkisim" w:cs="Narkisim"/>
          <w:sz w:val="24"/>
          <w:szCs w:val="24"/>
          <w:rtl/>
        </w:rPr>
        <w:t>צבי,ירושלים</w:t>
      </w:r>
      <w:proofErr w:type="spellEnd"/>
      <w:r w:rsidRPr="000B1A92">
        <w:rPr>
          <w:rFonts w:ascii="Narkisim" w:hAnsi="Narkisim" w:cs="Narkisim"/>
          <w:sz w:val="24"/>
          <w:szCs w:val="24"/>
          <w:rtl/>
        </w:rPr>
        <w:t>, תשנ"ו, עמ' 20-1.</w:t>
      </w:r>
    </w:p>
    <w:p w14:paraId="5AD47D1F"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הרב יובל </w:t>
      </w:r>
      <w:proofErr w:type="spellStart"/>
      <w:r w:rsidRPr="000B1A92">
        <w:rPr>
          <w:rFonts w:ascii="Narkisim" w:hAnsi="Narkisim" w:cs="Narkisim"/>
          <w:sz w:val="24"/>
          <w:szCs w:val="24"/>
          <w:rtl/>
        </w:rPr>
        <w:t>שרלו</w:t>
      </w:r>
      <w:proofErr w:type="spellEnd"/>
      <w:r w:rsidRPr="000B1A92">
        <w:rPr>
          <w:rFonts w:ascii="Narkisim" w:hAnsi="Narkisim" w:cs="Narkisim"/>
          <w:sz w:val="24"/>
          <w:szCs w:val="24"/>
          <w:rtl/>
        </w:rPr>
        <w:t xml:space="preserve">, "האליטות הדתיות לאומיות החדשות" </w:t>
      </w:r>
      <w:proofErr w:type="spellStart"/>
      <w:r w:rsidRPr="000B1A92">
        <w:rPr>
          <w:rFonts w:ascii="Narkisim" w:hAnsi="Narkisim" w:cs="Narkisim"/>
          <w:sz w:val="24"/>
          <w:szCs w:val="24"/>
          <w:rtl/>
        </w:rPr>
        <w:t>בתוך:אליעזר</w:t>
      </w:r>
      <w:proofErr w:type="spellEnd"/>
      <w:r w:rsidRPr="000B1A92">
        <w:rPr>
          <w:rFonts w:ascii="Narkisim" w:hAnsi="Narkisim" w:cs="Narkisim"/>
          <w:sz w:val="24"/>
          <w:szCs w:val="24"/>
          <w:rtl/>
        </w:rPr>
        <w:t xml:space="preserve"> בן רפאל, יצחק שטרנברג (עורכים) </w:t>
      </w:r>
      <w:r w:rsidRPr="000B1A92">
        <w:rPr>
          <w:rFonts w:ascii="Narkisim" w:hAnsi="Narkisim" w:cs="Narkisim"/>
          <w:b/>
          <w:bCs/>
          <w:sz w:val="24"/>
          <w:szCs w:val="24"/>
          <w:u w:val="single"/>
          <w:rtl/>
        </w:rPr>
        <w:t xml:space="preserve">אליטות חדשות </w:t>
      </w:r>
      <w:proofErr w:type="spellStart"/>
      <w:r w:rsidRPr="000B1A92">
        <w:rPr>
          <w:rFonts w:ascii="Narkisim" w:hAnsi="Narkisim" w:cs="Narkisim"/>
          <w:b/>
          <w:bCs/>
          <w:sz w:val="24"/>
          <w:szCs w:val="24"/>
          <w:u w:val="single"/>
          <w:rtl/>
        </w:rPr>
        <w:t>בישראל,</w:t>
      </w:r>
      <w:r w:rsidRPr="000B1A92">
        <w:rPr>
          <w:rFonts w:ascii="Narkisim" w:hAnsi="Narkisim" w:cs="Narkisim"/>
          <w:sz w:val="24"/>
          <w:szCs w:val="24"/>
          <w:rtl/>
        </w:rPr>
        <w:t>הוצאת</w:t>
      </w:r>
      <w:proofErr w:type="spellEnd"/>
      <w:r w:rsidRPr="000B1A92">
        <w:rPr>
          <w:rFonts w:ascii="Narkisim" w:hAnsi="Narkisim" w:cs="Narkisim"/>
          <w:sz w:val="24"/>
          <w:szCs w:val="24"/>
          <w:rtl/>
        </w:rPr>
        <w:t xml:space="preserve"> מוסד ביאליק, ירושלים, תשס"ז, עמ' 354-335</w:t>
      </w:r>
    </w:p>
    <w:p w14:paraId="24D0F930"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lastRenderedPageBreak/>
        <w:t xml:space="preserve">דב שוורץ, </w:t>
      </w:r>
      <w:r w:rsidRPr="000B1A92">
        <w:rPr>
          <w:rFonts w:ascii="Narkisim" w:hAnsi="Narkisim" w:cs="Narkisim"/>
          <w:b/>
          <w:bCs/>
          <w:sz w:val="24"/>
          <w:szCs w:val="24"/>
          <w:rtl/>
        </w:rPr>
        <w:t>הציונות הדתית, תולדות ופרקי אידיאולוגיה,</w:t>
      </w:r>
      <w:r w:rsidRPr="000B1A92">
        <w:rPr>
          <w:rFonts w:ascii="Narkisim" w:hAnsi="Narkisim" w:cs="Narkisim"/>
          <w:b/>
          <w:bCs/>
          <w:sz w:val="24"/>
          <w:szCs w:val="24"/>
          <w:u w:val="single"/>
          <w:rtl/>
        </w:rPr>
        <w:t xml:space="preserve"> </w:t>
      </w:r>
      <w:r w:rsidRPr="000B1A92">
        <w:rPr>
          <w:rFonts w:ascii="Narkisim" w:hAnsi="Narkisim" w:cs="Narkisim"/>
          <w:sz w:val="24"/>
          <w:szCs w:val="24"/>
          <w:rtl/>
        </w:rPr>
        <w:t xml:space="preserve">משרד הביטחון ההוצאה לאור, תשס"ג, עמ' 135-125  </w:t>
      </w:r>
    </w:p>
    <w:p w14:paraId="7FF461A1" w14:textId="77777777" w:rsidR="00853A20" w:rsidRDefault="00853A20" w:rsidP="000B1A92">
      <w:pPr>
        <w:pStyle w:val="a3"/>
        <w:numPr>
          <w:ilvl w:val="0"/>
          <w:numId w:val="2"/>
        </w:numPr>
        <w:spacing w:line="360" w:lineRule="auto"/>
        <w:jc w:val="both"/>
        <w:rPr>
          <w:rFonts w:ascii="Narkisim" w:hAnsi="Narkisim" w:cs="Narkisim"/>
          <w:sz w:val="24"/>
          <w:szCs w:val="24"/>
        </w:rPr>
      </w:pPr>
      <w:r w:rsidRPr="000B1A92">
        <w:rPr>
          <w:rFonts w:ascii="Narkisim" w:hAnsi="Narkisim" w:cs="Narkisim"/>
          <w:sz w:val="24"/>
          <w:szCs w:val="24"/>
          <w:rtl/>
        </w:rPr>
        <w:t xml:space="preserve">ידידיה שטרן (עורך) </w:t>
      </w:r>
      <w:r w:rsidRPr="000B1A92">
        <w:rPr>
          <w:rFonts w:ascii="Narkisim" w:hAnsi="Narkisim" w:cs="Narkisim"/>
          <w:b/>
          <w:bCs/>
          <w:sz w:val="24"/>
          <w:szCs w:val="24"/>
          <w:rtl/>
        </w:rPr>
        <w:t>כשהיהדות פוגשת מדינה,</w:t>
      </w:r>
      <w:r w:rsidRPr="000B1A92">
        <w:rPr>
          <w:rFonts w:ascii="Narkisim" w:hAnsi="Narkisim" w:cs="Narkisim"/>
          <w:sz w:val="24"/>
          <w:szCs w:val="24"/>
          <w:rtl/>
        </w:rPr>
        <w:t xml:space="preserve">  הוצאת המכון הישראלי לדמוקרטיה, תשע"ה, שער שלישי </w:t>
      </w:r>
    </w:p>
    <w:p w14:paraId="5D524A5C" w14:textId="77777777" w:rsidR="002579E5" w:rsidRPr="000B1A92" w:rsidRDefault="002579E5" w:rsidP="000B1A92">
      <w:pPr>
        <w:pStyle w:val="a3"/>
        <w:numPr>
          <w:ilvl w:val="0"/>
          <w:numId w:val="2"/>
        </w:numPr>
        <w:spacing w:line="360" w:lineRule="auto"/>
        <w:jc w:val="both"/>
        <w:rPr>
          <w:rFonts w:ascii="Narkisim" w:hAnsi="Narkisim" w:cs="Narkisim"/>
          <w:sz w:val="24"/>
          <w:szCs w:val="24"/>
        </w:rPr>
      </w:pPr>
      <w:proofErr w:type="spellStart"/>
      <w:r>
        <w:rPr>
          <w:rFonts w:ascii="Narkisim" w:hAnsi="Narkisim" w:cs="Narkisim" w:hint="cs"/>
          <w:sz w:val="24"/>
          <w:szCs w:val="24"/>
          <w:rtl/>
        </w:rPr>
        <w:t>אינס</w:t>
      </w:r>
      <w:proofErr w:type="spellEnd"/>
      <w:r>
        <w:rPr>
          <w:rFonts w:ascii="Narkisim" w:hAnsi="Narkisim" w:cs="Narkisim" w:hint="cs"/>
          <w:sz w:val="24"/>
          <w:szCs w:val="24"/>
          <w:rtl/>
        </w:rPr>
        <w:t xml:space="preserve"> גבל, "הציבור הדתי לאומי והתקשורת, סיפור אהבה חדש?", בתוך יאיר שלג (עורך) </w:t>
      </w:r>
      <w:r>
        <w:rPr>
          <w:rFonts w:ascii="Narkisim" w:hAnsi="Narkisim" w:cs="Narkisim" w:hint="cs"/>
          <w:b/>
          <w:bCs/>
          <w:sz w:val="24"/>
          <w:szCs w:val="24"/>
          <w:rtl/>
        </w:rPr>
        <w:t>ממשגיח הכשרות לנהג הקטר, הציונות הדתית והחברה הישראלית"</w:t>
      </w:r>
      <w:r>
        <w:rPr>
          <w:rFonts w:ascii="Narkisim" w:hAnsi="Narkisim" w:cs="Narkisim" w:hint="cs"/>
          <w:sz w:val="24"/>
          <w:szCs w:val="24"/>
          <w:rtl/>
        </w:rPr>
        <w:t>, הוצאת המכון הישראלי לדמוקרטיה, 2019, עמ' 290-269</w:t>
      </w:r>
    </w:p>
    <w:p w14:paraId="38FB826A" w14:textId="77777777" w:rsidR="00B96266" w:rsidRPr="000B1A92" w:rsidRDefault="00B96266"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מאיר גרוס , תרומתו של ערוץ 7 לשידור הציבורי בישראל' </w:t>
      </w:r>
      <w:r w:rsidRPr="000B1A92">
        <w:rPr>
          <w:rFonts w:ascii="Narkisim" w:hAnsi="Narkisim" w:cs="Narkisim"/>
          <w:b/>
          <w:bCs/>
          <w:sz w:val="24"/>
          <w:szCs w:val="24"/>
          <w:rtl/>
        </w:rPr>
        <w:t>. מים מדליו,</w:t>
      </w:r>
      <w:r w:rsidRPr="000B1A92">
        <w:rPr>
          <w:rFonts w:ascii="Narkisim" w:hAnsi="Narkisim" w:cs="Narkisim"/>
          <w:sz w:val="24"/>
          <w:szCs w:val="24"/>
          <w:rtl/>
        </w:rPr>
        <w:t xml:space="preserve"> 15: 2004, עמ' 85-98.  </w:t>
      </w:r>
    </w:p>
    <w:p w14:paraId="23C6F1EE" w14:textId="77777777" w:rsidR="00853A20" w:rsidRPr="000B1A92" w:rsidRDefault="00853A20" w:rsidP="000B1A92">
      <w:pPr>
        <w:pStyle w:val="a3"/>
        <w:numPr>
          <w:ilvl w:val="0"/>
          <w:numId w:val="2"/>
        </w:numPr>
        <w:spacing w:line="360" w:lineRule="auto"/>
        <w:jc w:val="both"/>
        <w:rPr>
          <w:rFonts w:ascii="Narkisim" w:hAnsi="Narkisim" w:cs="Narkisim"/>
          <w:sz w:val="24"/>
          <w:szCs w:val="24"/>
          <w:rtl/>
        </w:rPr>
      </w:pPr>
      <w:r w:rsidRPr="000B1A92">
        <w:rPr>
          <w:rFonts w:ascii="Narkisim" w:hAnsi="Narkisim" w:cs="Narkisim"/>
          <w:sz w:val="24"/>
          <w:szCs w:val="24"/>
          <w:rtl/>
        </w:rPr>
        <w:t xml:space="preserve">בנימין </w:t>
      </w:r>
      <w:proofErr w:type="spellStart"/>
      <w:r w:rsidRPr="000B1A92">
        <w:rPr>
          <w:rFonts w:ascii="Narkisim" w:hAnsi="Narkisim" w:cs="Narkisim"/>
          <w:sz w:val="24"/>
          <w:szCs w:val="24"/>
          <w:rtl/>
        </w:rPr>
        <w:t>בראון,"מהתבדלות</w:t>
      </w:r>
      <w:proofErr w:type="spellEnd"/>
      <w:r w:rsidRPr="000B1A92">
        <w:rPr>
          <w:rFonts w:ascii="Narkisim" w:hAnsi="Narkisim" w:cs="Narkisim"/>
          <w:sz w:val="24"/>
          <w:szCs w:val="24"/>
          <w:rtl/>
        </w:rPr>
        <w:t xml:space="preserve"> פוליטית להתבצרות תרבותית :החזון איש וקביעת דרכה של היהדות החרדית בארץ ישראל" </w:t>
      </w:r>
      <w:proofErr w:type="spellStart"/>
      <w:r w:rsidRPr="000B1A92">
        <w:rPr>
          <w:rFonts w:ascii="Narkisim" w:hAnsi="Narkisim" w:cs="Narkisim"/>
          <w:sz w:val="24"/>
          <w:szCs w:val="24"/>
          <w:rtl/>
        </w:rPr>
        <w:t>בתוך:מרדכי</w:t>
      </w:r>
      <w:proofErr w:type="spellEnd"/>
      <w:r w:rsidRPr="000B1A92">
        <w:rPr>
          <w:rFonts w:ascii="Narkisim" w:hAnsi="Narkisim" w:cs="Narkisim"/>
          <w:sz w:val="24"/>
          <w:szCs w:val="24"/>
          <w:rtl/>
        </w:rPr>
        <w:t xml:space="preserve"> בר און, צבי צמרת (עורכים) </w:t>
      </w:r>
      <w:r w:rsidRPr="000B1A92">
        <w:rPr>
          <w:rFonts w:ascii="Narkisim" w:hAnsi="Narkisim" w:cs="Narkisim"/>
          <w:b/>
          <w:bCs/>
          <w:sz w:val="24"/>
          <w:szCs w:val="24"/>
          <w:rtl/>
        </w:rPr>
        <w:t>שני עברי הגשר דת ומדינה בראשית דרכה של ישראל,</w:t>
      </w:r>
      <w:r w:rsidRPr="000B1A92">
        <w:rPr>
          <w:rFonts w:ascii="Narkisim" w:hAnsi="Narkisim" w:cs="Narkisim"/>
          <w:sz w:val="24"/>
          <w:szCs w:val="24"/>
          <w:u w:val="single"/>
          <w:rtl/>
        </w:rPr>
        <w:t xml:space="preserve"> </w:t>
      </w:r>
      <w:r w:rsidRPr="000B1A92">
        <w:rPr>
          <w:rFonts w:ascii="Narkisim" w:hAnsi="Narkisim" w:cs="Narkisim"/>
          <w:sz w:val="24"/>
          <w:szCs w:val="24"/>
          <w:rtl/>
        </w:rPr>
        <w:t xml:space="preserve">הוצאת יד בן צבי, ירושלים, תשס"ב, עמ'  </w:t>
      </w:r>
      <w:r w:rsidRPr="000B1A92">
        <w:rPr>
          <w:rFonts w:ascii="Narkisim" w:hAnsi="Narkisim" w:cs="Narkisim"/>
          <w:sz w:val="24"/>
          <w:szCs w:val="24"/>
        </w:rPr>
        <w:t>413-364</w:t>
      </w:r>
      <w:r w:rsidRPr="000B1A92">
        <w:rPr>
          <w:rFonts w:ascii="Narkisim" w:hAnsi="Narkisim" w:cs="Narkisim"/>
          <w:sz w:val="24"/>
          <w:szCs w:val="24"/>
          <w:rtl/>
        </w:rPr>
        <w:t xml:space="preserve"> (</w:t>
      </w:r>
    </w:p>
    <w:p w14:paraId="223BEDA3" w14:textId="77777777" w:rsidR="003A3583" w:rsidRPr="000B1A92" w:rsidRDefault="003A3583" w:rsidP="000B1A92">
      <w:pPr>
        <w:pStyle w:val="a3"/>
        <w:numPr>
          <w:ilvl w:val="0"/>
          <w:numId w:val="2"/>
        </w:numPr>
        <w:spacing w:after="200" w:line="360" w:lineRule="auto"/>
        <w:jc w:val="both"/>
        <w:rPr>
          <w:rFonts w:ascii="Narkisim" w:hAnsi="Narkisim" w:cs="Narkisim"/>
          <w:sz w:val="24"/>
          <w:szCs w:val="24"/>
          <w:rtl/>
        </w:rPr>
      </w:pPr>
      <w:r w:rsidRPr="000B1A92">
        <w:rPr>
          <w:rFonts w:ascii="Narkisim" w:hAnsi="Narkisim" w:cs="Narkisim"/>
          <w:sz w:val="24"/>
          <w:szCs w:val="24"/>
          <w:rtl/>
        </w:rPr>
        <w:t xml:space="preserve">בנימין בראון, </w:t>
      </w:r>
      <w:r w:rsidRPr="000B1A92">
        <w:rPr>
          <w:rFonts w:ascii="Narkisim" w:hAnsi="Narkisim" w:cs="Narkisim"/>
          <w:b/>
          <w:bCs/>
          <w:sz w:val="24"/>
          <w:szCs w:val="24"/>
          <w:rtl/>
        </w:rPr>
        <w:t xml:space="preserve">מדריך לחברה החרדית אמונות וזרמים, </w:t>
      </w:r>
      <w:r w:rsidRPr="000B1A92">
        <w:rPr>
          <w:rFonts w:ascii="Narkisim" w:hAnsi="Narkisim" w:cs="Narkisim"/>
          <w:sz w:val="24"/>
          <w:szCs w:val="24"/>
          <w:rtl/>
        </w:rPr>
        <w:t>הוצאת עם עובד, 2017, עמ' 319-184</w:t>
      </w:r>
    </w:p>
    <w:p w14:paraId="70184633" w14:textId="77777777" w:rsidR="003A3583" w:rsidRPr="000B1A92" w:rsidRDefault="003A3583" w:rsidP="000B1A92">
      <w:pPr>
        <w:pStyle w:val="1"/>
        <w:numPr>
          <w:ilvl w:val="0"/>
          <w:numId w:val="2"/>
        </w:numPr>
        <w:shd w:val="clear" w:color="auto" w:fill="FFFFFF"/>
        <w:spacing w:before="0" w:line="360" w:lineRule="auto"/>
        <w:jc w:val="both"/>
        <w:rPr>
          <w:rFonts w:ascii="Narkisim" w:hAnsi="Narkisim" w:cs="Narkisim"/>
          <w:sz w:val="24"/>
          <w:szCs w:val="24"/>
          <w:rtl/>
        </w:rPr>
      </w:pPr>
      <w:r w:rsidRPr="000B1A92">
        <w:rPr>
          <w:rFonts w:ascii="Narkisim" w:hAnsi="Narkisim" w:cs="Narkisim"/>
          <w:b/>
          <w:bCs/>
          <w:color w:val="313131"/>
          <w:sz w:val="24"/>
          <w:szCs w:val="24"/>
        </w:rPr>
        <w:t xml:space="preserve">Menachem Keren-Kratz, </w:t>
      </w:r>
      <w:r w:rsidRPr="000B1A92">
        <w:rPr>
          <w:rFonts w:ascii="Narkisim" w:hAnsi="Narkisim" w:cs="Narkisim"/>
          <w:color w:val="313131"/>
          <w:sz w:val="24"/>
          <w:szCs w:val="24"/>
        </w:rPr>
        <w:t>"westernization and Israelization within Israel’s Extreme Orthodox Haredi society"</w:t>
      </w:r>
      <w:r w:rsidRPr="000B1A92">
        <w:rPr>
          <w:rFonts w:ascii="Narkisim" w:hAnsi="Narkisim" w:cs="Narkisim"/>
          <w:b/>
          <w:bCs/>
          <w:color w:val="313131"/>
          <w:sz w:val="24"/>
          <w:szCs w:val="24"/>
        </w:rPr>
        <w:t xml:space="preserve"> </w:t>
      </w:r>
      <w:r w:rsidRPr="000B1A92">
        <w:rPr>
          <w:rStyle w:val="exlresultdetails"/>
          <w:rFonts w:ascii="Narkisim" w:hAnsi="Narkisim" w:cs="Narkisim"/>
          <w:b/>
          <w:bCs/>
          <w:color w:val="313131"/>
          <w:sz w:val="24"/>
          <w:szCs w:val="24"/>
          <w:bdr w:val="none" w:sz="0" w:space="0" w:color="auto" w:frame="1"/>
          <w:shd w:val="clear" w:color="auto" w:fill="FFFFFF"/>
        </w:rPr>
        <w:t>Israel Studies Review</w:t>
      </w:r>
      <w:r w:rsidRPr="000B1A92">
        <w:rPr>
          <w:rStyle w:val="exlresultdetails"/>
          <w:rFonts w:ascii="Narkisim" w:hAnsi="Narkisim" w:cs="Narkisim"/>
          <w:color w:val="313131"/>
          <w:sz w:val="24"/>
          <w:szCs w:val="24"/>
          <w:bdr w:val="none" w:sz="0" w:space="0" w:color="auto" w:frame="1"/>
          <w:shd w:val="clear" w:color="auto" w:fill="FFFFFF"/>
        </w:rPr>
        <w:t xml:space="preserve"> </w:t>
      </w:r>
      <w:proofErr w:type="gramStart"/>
      <w:r w:rsidRPr="000B1A92">
        <w:rPr>
          <w:rStyle w:val="exlresultdetails"/>
          <w:rFonts w:ascii="Narkisim" w:hAnsi="Narkisim" w:cs="Narkisim"/>
          <w:color w:val="313131"/>
          <w:sz w:val="24"/>
          <w:szCs w:val="24"/>
          <w:bdr w:val="none" w:sz="0" w:space="0" w:color="auto" w:frame="1"/>
          <w:shd w:val="clear" w:color="auto" w:fill="FFFFFF"/>
        </w:rPr>
        <w:t>31,,</w:t>
      </w:r>
      <w:proofErr w:type="gramEnd"/>
      <w:r w:rsidRPr="000B1A92">
        <w:rPr>
          <w:rStyle w:val="exlresultdetails"/>
          <w:rFonts w:ascii="Narkisim" w:hAnsi="Narkisim" w:cs="Narkisim"/>
          <w:color w:val="313131"/>
          <w:sz w:val="24"/>
          <w:szCs w:val="24"/>
          <w:bdr w:val="none" w:sz="0" w:space="0" w:color="auto" w:frame="1"/>
          <w:shd w:val="clear" w:color="auto" w:fill="FFFFFF"/>
        </w:rPr>
        <w:t>2,2016 pp 62-31</w:t>
      </w:r>
    </w:p>
    <w:p w14:paraId="6E4A175F" w14:textId="77777777" w:rsidR="00853A20" w:rsidRPr="000B1A92" w:rsidRDefault="00F36DD0" w:rsidP="000B1A92">
      <w:pPr>
        <w:pStyle w:val="a3"/>
        <w:numPr>
          <w:ilvl w:val="0"/>
          <w:numId w:val="2"/>
        </w:numPr>
        <w:spacing w:line="360" w:lineRule="auto"/>
        <w:jc w:val="both"/>
        <w:rPr>
          <w:rFonts w:ascii="Narkisim" w:hAnsi="Narkisim" w:cs="Narkisim"/>
          <w:b/>
          <w:bCs/>
          <w:sz w:val="24"/>
          <w:szCs w:val="24"/>
          <w:u w:val="single"/>
        </w:rPr>
      </w:pPr>
      <w:r w:rsidRPr="000B1A92">
        <w:rPr>
          <w:rStyle w:val="a4"/>
          <w:rFonts w:ascii="Narkisim" w:hAnsi="Narkisim" w:cs="Narkisim"/>
          <w:b w:val="0"/>
          <w:bCs w:val="0"/>
          <w:color w:val="2D2D2D"/>
          <w:sz w:val="24"/>
          <w:szCs w:val="24"/>
          <w:shd w:val="clear" w:color="auto" w:fill="FFFFFF"/>
          <w:rtl/>
        </w:rPr>
        <w:t xml:space="preserve">שלמה </w:t>
      </w:r>
      <w:proofErr w:type="spellStart"/>
      <w:r w:rsidRPr="000B1A92">
        <w:rPr>
          <w:rStyle w:val="a4"/>
          <w:rFonts w:ascii="Narkisim" w:hAnsi="Narkisim" w:cs="Narkisim"/>
          <w:b w:val="0"/>
          <w:bCs w:val="0"/>
          <w:color w:val="2D2D2D"/>
          <w:sz w:val="24"/>
          <w:szCs w:val="24"/>
          <w:shd w:val="clear" w:color="auto" w:fill="FFFFFF"/>
          <w:rtl/>
        </w:rPr>
        <w:t>דסקל</w:t>
      </w:r>
      <w:proofErr w:type="spellEnd"/>
      <w:r w:rsidRPr="000B1A92">
        <w:rPr>
          <w:rStyle w:val="a4"/>
          <w:rFonts w:ascii="Narkisim" w:hAnsi="Narkisim" w:cs="Narkisim"/>
          <w:b w:val="0"/>
          <w:bCs w:val="0"/>
          <w:color w:val="2D2D2D"/>
          <w:sz w:val="24"/>
          <w:szCs w:val="24"/>
          <w:shd w:val="clear" w:color="auto" w:fill="FFFFFF"/>
          <w:rtl/>
        </w:rPr>
        <w:t xml:space="preserve"> ותהילה </w:t>
      </w:r>
      <w:proofErr w:type="spellStart"/>
      <w:r w:rsidRPr="000B1A92">
        <w:rPr>
          <w:rStyle w:val="a4"/>
          <w:rFonts w:ascii="Narkisim" w:hAnsi="Narkisim" w:cs="Narkisim"/>
          <w:b w:val="0"/>
          <w:bCs w:val="0"/>
          <w:color w:val="2D2D2D"/>
          <w:sz w:val="24"/>
          <w:szCs w:val="24"/>
          <w:shd w:val="clear" w:color="auto" w:fill="FFFFFF"/>
          <w:rtl/>
        </w:rPr>
        <w:t>שוורץ־אלטשולר</w:t>
      </w:r>
      <w:proofErr w:type="spellEnd"/>
      <w:r w:rsidRPr="000B1A92">
        <w:rPr>
          <w:rStyle w:val="a4"/>
          <w:rFonts w:ascii="Narkisim" w:hAnsi="Narkisim" w:cs="Narkisim"/>
          <w:b w:val="0"/>
          <w:bCs w:val="0"/>
          <w:color w:val="2D2D2D"/>
          <w:sz w:val="24"/>
          <w:szCs w:val="24"/>
          <w:shd w:val="clear" w:color="auto" w:fill="FFFFFF"/>
          <w:rtl/>
        </w:rPr>
        <w:t xml:space="preserve">. </w:t>
      </w:r>
      <w:r w:rsidR="003A3583" w:rsidRPr="00315171">
        <w:rPr>
          <w:rStyle w:val="a4"/>
          <w:rFonts w:ascii="Narkisim" w:hAnsi="Narkisim" w:cs="Narkisim"/>
          <w:color w:val="2D2D2D"/>
          <w:sz w:val="24"/>
          <w:szCs w:val="24"/>
          <w:shd w:val="clear" w:color="auto" w:fill="FFFFFF"/>
          <w:rtl/>
        </w:rPr>
        <w:t xml:space="preserve">תחנת הרדיו </w:t>
      </w:r>
      <w:proofErr w:type="spellStart"/>
      <w:r w:rsidR="003A3583" w:rsidRPr="00315171">
        <w:rPr>
          <w:rStyle w:val="a4"/>
          <w:rFonts w:ascii="Narkisim" w:hAnsi="Narkisim" w:cs="Narkisim"/>
          <w:color w:val="2D2D2D"/>
          <w:sz w:val="24"/>
          <w:szCs w:val="24"/>
          <w:shd w:val="clear" w:color="auto" w:fill="FFFFFF"/>
          <w:rtl/>
        </w:rPr>
        <w:t>א־שמס</w:t>
      </w:r>
      <w:proofErr w:type="spellEnd"/>
      <w:r w:rsidR="003A3583" w:rsidRPr="00315171">
        <w:rPr>
          <w:rStyle w:val="a4"/>
          <w:rFonts w:ascii="Narkisim" w:hAnsi="Narkisim" w:cs="Narkisim"/>
          <w:color w:val="2D2D2D"/>
          <w:sz w:val="24"/>
          <w:szCs w:val="24"/>
          <w:shd w:val="clear" w:color="auto" w:fill="FFFFFF"/>
          <w:rtl/>
        </w:rPr>
        <w:t xml:space="preserve"> בתפר שבין רגולציה, פוליטיקה וכלכלה</w:t>
      </w:r>
      <w:r w:rsidR="003A3583" w:rsidRPr="00315171">
        <w:rPr>
          <w:rFonts w:ascii="Narkisim" w:hAnsi="Narkisim" w:cs="Narkisim"/>
          <w:color w:val="2D2D2D"/>
          <w:sz w:val="24"/>
          <w:szCs w:val="24"/>
          <w:shd w:val="clear" w:color="auto" w:fill="FFFFFF"/>
          <w:rtl/>
        </w:rPr>
        <w:t>,</w:t>
      </w:r>
      <w:r w:rsidR="003A3583" w:rsidRPr="000B1A92">
        <w:rPr>
          <w:rStyle w:val="a4"/>
          <w:rFonts w:ascii="Narkisim" w:hAnsi="Narkisim" w:cs="Narkisim"/>
          <w:b w:val="0"/>
          <w:bCs w:val="0"/>
          <w:color w:val="2D2D2D"/>
          <w:sz w:val="24"/>
          <w:szCs w:val="24"/>
          <w:shd w:val="clear" w:color="auto" w:fill="FFFFFF"/>
          <w:rtl/>
        </w:rPr>
        <w:t xml:space="preserve"> הוצאת המכון הישראלי לדמוקרטיה</w:t>
      </w:r>
      <w:r w:rsidR="003A3583" w:rsidRPr="000B1A92">
        <w:rPr>
          <w:rStyle w:val="a4"/>
          <w:rFonts w:ascii="Narkisim" w:hAnsi="Narkisim" w:cs="Narkisim"/>
          <w:b w:val="0"/>
          <w:bCs w:val="0"/>
          <w:color w:val="2D2D2D"/>
          <w:sz w:val="24"/>
          <w:szCs w:val="24"/>
          <w:shd w:val="clear" w:color="auto" w:fill="FFFFFF"/>
        </w:rPr>
        <w:t>,</w:t>
      </w:r>
      <w:r w:rsidRPr="000B1A92">
        <w:rPr>
          <w:rFonts w:ascii="Narkisim" w:hAnsi="Narkisim" w:cs="Narkisim"/>
          <w:b/>
          <w:bCs/>
          <w:sz w:val="24"/>
          <w:szCs w:val="24"/>
          <w:rtl/>
        </w:rPr>
        <w:t>2015,</w:t>
      </w:r>
    </w:p>
    <w:p w14:paraId="2B6F99AA" w14:textId="77777777" w:rsidR="00B96266" w:rsidRDefault="00B96266" w:rsidP="000B1A92">
      <w:pPr>
        <w:pStyle w:val="a3"/>
        <w:numPr>
          <w:ilvl w:val="0"/>
          <w:numId w:val="2"/>
        </w:numPr>
        <w:spacing w:after="0" w:line="360" w:lineRule="auto"/>
        <w:jc w:val="both"/>
        <w:rPr>
          <w:rFonts w:ascii="Narkisim" w:hAnsi="Narkisim" w:cs="Narkisim"/>
          <w:sz w:val="24"/>
          <w:szCs w:val="24"/>
        </w:rPr>
      </w:pPr>
      <w:r w:rsidRPr="000B1A92">
        <w:rPr>
          <w:rFonts w:ascii="Narkisim" w:hAnsi="Narkisim" w:cs="Narkisim"/>
          <w:sz w:val="24"/>
          <w:szCs w:val="24"/>
          <w:rtl/>
        </w:rPr>
        <w:t xml:space="preserve">טלי </w:t>
      </w:r>
      <w:proofErr w:type="spellStart"/>
      <w:r w:rsidRPr="000B1A92">
        <w:rPr>
          <w:rFonts w:ascii="Narkisim" w:hAnsi="Narkisim" w:cs="Narkisim"/>
          <w:sz w:val="24"/>
          <w:szCs w:val="24"/>
          <w:rtl/>
        </w:rPr>
        <w:t>רוזין</w:t>
      </w:r>
      <w:proofErr w:type="spellEnd"/>
      <w:r w:rsidRPr="000B1A92">
        <w:rPr>
          <w:rFonts w:ascii="Narkisim" w:hAnsi="Narkisim" w:cs="Narkisim"/>
          <w:sz w:val="24"/>
          <w:szCs w:val="24"/>
          <w:rtl/>
        </w:rPr>
        <w:t xml:space="preserve">, </w:t>
      </w:r>
      <w:r w:rsidRPr="000B1A92">
        <w:rPr>
          <w:rFonts w:ascii="Narkisim" w:hAnsi="Narkisim" w:cs="Narkisim"/>
          <w:b/>
          <w:bCs/>
          <w:sz w:val="24"/>
          <w:szCs w:val="24"/>
          <w:rtl/>
        </w:rPr>
        <w:t>מה זה בכלל פמיניזם,</w:t>
      </w:r>
      <w:r w:rsidRPr="000B1A92">
        <w:rPr>
          <w:rFonts w:ascii="Narkisim" w:hAnsi="Narkisim" w:cs="Narkisim"/>
          <w:sz w:val="24"/>
          <w:szCs w:val="24"/>
          <w:rtl/>
        </w:rPr>
        <w:t xml:space="preserve"> זמורה ביתן מוציאים לאור,  תל אביב, 2000, עמ' 61-303</w:t>
      </w:r>
    </w:p>
    <w:p w14:paraId="7366D5DD" w14:textId="77777777" w:rsidR="00315171" w:rsidRDefault="00315171" w:rsidP="000B1A92">
      <w:pPr>
        <w:pStyle w:val="a3"/>
        <w:numPr>
          <w:ilvl w:val="0"/>
          <w:numId w:val="2"/>
        </w:numPr>
        <w:spacing w:after="0" w:line="360" w:lineRule="auto"/>
        <w:jc w:val="both"/>
        <w:rPr>
          <w:rFonts w:ascii="Narkisim" w:hAnsi="Narkisim" w:cs="Narkisim"/>
          <w:sz w:val="24"/>
          <w:szCs w:val="24"/>
        </w:rPr>
      </w:pPr>
      <w:r>
        <w:rPr>
          <w:rFonts w:ascii="Narkisim" w:hAnsi="Narkisim" w:cs="Narkisim" w:hint="cs"/>
          <w:sz w:val="24"/>
          <w:szCs w:val="24"/>
          <w:rtl/>
        </w:rPr>
        <w:t xml:space="preserve">יובל דרור, </w:t>
      </w:r>
      <w:r w:rsidRPr="00315171">
        <w:rPr>
          <w:rFonts w:ascii="Narkisim" w:hAnsi="Narkisim" w:cs="Narkisim" w:hint="cs"/>
          <w:b/>
          <w:bCs/>
          <w:sz w:val="24"/>
          <w:szCs w:val="24"/>
          <w:rtl/>
        </w:rPr>
        <w:t>עיתונות מקוונת,</w:t>
      </w:r>
      <w:r>
        <w:rPr>
          <w:rFonts w:ascii="Narkisim" w:hAnsi="Narkisim" w:cs="Narkisim" w:hint="cs"/>
          <w:sz w:val="24"/>
          <w:szCs w:val="24"/>
          <w:rtl/>
        </w:rPr>
        <w:t xml:space="preserve"> הוצאת </w:t>
      </w:r>
      <w:proofErr w:type="spellStart"/>
      <w:r>
        <w:rPr>
          <w:rFonts w:ascii="Narkisim" w:hAnsi="Narkisim" w:cs="Narkisim" w:hint="cs"/>
          <w:sz w:val="24"/>
          <w:szCs w:val="24"/>
          <w:rtl/>
        </w:rPr>
        <w:t>האונברסיטה</w:t>
      </w:r>
      <w:proofErr w:type="spellEnd"/>
      <w:r>
        <w:rPr>
          <w:rFonts w:ascii="Narkisim" w:hAnsi="Narkisim" w:cs="Narkisim" w:hint="cs"/>
          <w:sz w:val="24"/>
          <w:szCs w:val="24"/>
          <w:rtl/>
        </w:rPr>
        <w:t xml:space="preserve"> הפתוחה, רעננה, 2012, עמ' 104-74</w:t>
      </w:r>
    </w:p>
    <w:p w14:paraId="4B276796" w14:textId="77777777" w:rsidR="00315171" w:rsidRPr="000B1A92" w:rsidRDefault="00315171" w:rsidP="00315171">
      <w:pPr>
        <w:pStyle w:val="a3"/>
        <w:spacing w:after="0" w:line="360" w:lineRule="auto"/>
        <w:jc w:val="both"/>
        <w:rPr>
          <w:rFonts w:ascii="Narkisim" w:hAnsi="Narkisim" w:cs="Narkisim"/>
          <w:sz w:val="24"/>
          <w:szCs w:val="24"/>
          <w:rtl/>
        </w:rPr>
      </w:pPr>
    </w:p>
    <w:p w14:paraId="41BDB956" w14:textId="77777777" w:rsidR="0058406A" w:rsidRPr="000B1A92" w:rsidRDefault="0058406A" w:rsidP="000B1A92">
      <w:pPr>
        <w:spacing w:line="360" w:lineRule="auto"/>
        <w:ind w:left="360"/>
        <w:jc w:val="both"/>
        <w:rPr>
          <w:rFonts w:ascii="Narkisim" w:hAnsi="Narkisim" w:cs="Narkisim"/>
          <w:sz w:val="24"/>
          <w:szCs w:val="24"/>
        </w:rPr>
      </w:pPr>
    </w:p>
    <w:sectPr w:rsidR="0058406A" w:rsidRPr="000B1A92" w:rsidSect="00CC12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151"/>
    <w:multiLevelType w:val="hybridMultilevel"/>
    <w:tmpl w:val="B82A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F1E71"/>
    <w:multiLevelType w:val="hybridMultilevel"/>
    <w:tmpl w:val="326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148D0"/>
    <w:multiLevelType w:val="hybridMultilevel"/>
    <w:tmpl w:val="142E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E5116"/>
    <w:multiLevelType w:val="hybridMultilevel"/>
    <w:tmpl w:val="1A40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CE"/>
    <w:rsid w:val="000B1A92"/>
    <w:rsid w:val="00231DC2"/>
    <w:rsid w:val="00235F29"/>
    <w:rsid w:val="002579E5"/>
    <w:rsid w:val="002D49BA"/>
    <w:rsid w:val="00315171"/>
    <w:rsid w:val="003A3583"/>
    <w:rsid w:val="003B6882"/>
    <w:rsid w:val="00446ADC"/>
    <w:rsid w:val="0058406A"/>
    <w:rsid w:val="00597920"/>
    <w:rsid w:val="00666134"/>
    <w:rsid w:val="006C7D3F"/>
    <w:rsid w:val="007C3B63"/>
    <w:rsid w:val="00823CCE"/>
    <w:rsid w:val="00853A20"/>
    <w:rsid w:val="008C225C"/>
    <w:rsid w:val="008F14F2"/>
    <w:rsid w:val="00995573"/>
    <w:rsid w:val="00A62706"/>
    <w:rsid w:val="00AA36F5"/>
    <w:rsid w:val="00B96266"/>
    <w:rsid w:val="00BA09F5"/>
    <w:rsid w:val="00C369A3"/>
    <w:rsid w:val="00C677A2"/>
    <w:rsid w:val="00CC12CC"/>
    <w:rsid w:val="00E22408"/>
    <w:rsid w:val="00E549F9"/>
    <w:rsid w:val="00F36DD0"/>
    <w:rsid w:val="00FD0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705B"/>
  <w15:chartTrackingRefBased/>
  <w15:docId w15:val="{D4A2A427-621A-4FE6-9533-B63DFA67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3A3583"/>
    <w:pPr>
      <w:keepNext/>
      <w:keepLines/>
      <w:spacing w:before="240" w:after="0" w:line="240"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06A"/>
    <w:pPr>
      <w:ind w:left="720"/>
      <w:contextualSpacing/>
    </w:pPr>
  </w:style>
  <w:style w:type="paragraph" w:styleId="NormalWeb">
    <w:name w:val="Normal (Web)"/>
    <w:basedOn w:val="a"/>
    <w:uiPriority w:val="99"/>
    <w:unhideWhenUsed/>
    <w:rsid w:val="00BA09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F14F2"/>
    <w:rPr>
      <w:color w:val="0563C1" w:themeColor="hyperlink"/>
      <w:u w:val="single"/>
    </w:rPr>
  </w:style>
  <w:style w:type="character" w:customStyle="1" w:styleId="10">
    <w:name w:val="כותרת 1 תו"/>
    <w:basedOn w:val="a0"/>
    <w:link w:val="1"/>
    <w:uiPriority w:val="9"/>
    <w:rsid w:val="003A3583"/>
    <w:rPr>
      <w:rFonts w:ascii="Cambria" w:eastAsia="Times New Roman" w:hAnsi="Cambria" w:cs="Times New Roman"/>
      <w:color w:val="365F91"/>
      <w:sz w:val="32"/>
      <w:szCs w:val="32"/>
    </w:rPr>
  </w:style>
  <w:style w:type="character" w:customStyle="1" w:styleId="exlresultdetails">
    <w:name w:val="exlresultdetails"/>
    <w:rsid w:val="003A3583"/>
  </w:style>
  <w:style w:type="character" w:styleId="a4">
    <w:name w:val="Strong"/>
    <w:basedOn w:val="a0"/>
    <w:uiPriority w:val="22"/>
    <w:qFormat/>
    <w:rsid w:val="003A3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ndiny@orot.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5800</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יצחק ש' רקנטי</cp:lastModifiedBy>
  <cp:revision>2</cp:revision>
  <dcterms:created xsi:type="dcterms:W3CDTF">2022-02-11T12:26:00Z</dcterms:created>
  <dcterms:modified xsi:type="dcterms:W3CDTF">2022-02-11T12:26:00Z</dcterms:modified>
</cp:coreProperties>
</file>